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E150" w14:textId="68B4C669" w:rsidR="007F3804" w:rsidRDefault="007F3804" w:rsidP="00D63720">
      <w:pPr>
        <w:jc w:val="center"/>
        <w:rPr>
          <w:b/>
          <w:bCs/>
        </w:rPr>
      </w:pPr>
      <w:r w:rsidRPr="007F3804">
        <w:rPr>
          <w:b/>
          <w:bCs/>
        </w:rPr>
        <w:t>Product Requirements Document</w:t>
      </w:r>
    </w:p>
    <w:p w14:paraId="13FBD5CF" w14:textId="5D00958C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Plataforma de Automatización Financiera</w:t>
      </w:r>
    </w:p>
    <w:p w14:paraId="3F462896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1. Resumen Ejecutivo</w:t>
      </w:r>
    </w:p>
    <w:p w14:paraId="018FD9CA" w14:textId="77777777" w:rsidR="007F3804" w:rsidRPr="007F3804" w:rsidRDefault="007F3804" w:rsidP="007F3804">
      <w:r w:rsidRPr="007F3804">
        <w:t xml:space="preserve">Desarrollar una </w:t>
      </w:r>
      <w:r w:rsidRPr="005F0652">
        <w:t xml:space="preserve">aplicación centralizada </w:t>
      </w:r>
      <w:r w:rsidRPr="007F3804">
        <w:t>para automatizar procesos administrativos y financieros clave de una empresa de headhunting y staff augmentation con operaciones internacionales.</w:t>
      </w:r>
    </w:p>
    <w:p w14:paraId="06A2BEF4" w14:textId="77777777" w:rsidR="007F3804" w:rsidRPr="007F3804" w:rsidRDefault="007F3804" w:rsidP="007F3804">
      <w:r w:rsidRPr="007F3804">
        <w:t>El sistema busca eliminar procesos manuales y desconectados en:</w:t>
      </w:r>
    </w:p>
    <w:p w14:paraId="2C843C55" w14:textId="5570BE04" w:rsidR="007F3804" w:rsidRPr="007F3804" w:rsidRDefault="00646495" w:rsidP="007F3804">
      <w:pPr>
        <w:numPr>
          <w:ilvl w:val="0"/>
          <w:numId w:val="1"/>
        </w:numPr>
      </w:pPr>
      <w:r>
        <w:t>Generación de cotización a través del ERP para posterior convertirla en f</w:t>
      </w:r>
      <w:commentRangeStart w:id="0"/>
      <w:r w:rsidR="007F3804" w:rsidRPr="007F3804">
        <w:t>acturación</w:t>
      </w:r>
      <w:commentRangeEnd w:id="0"/>
      <w:r w:rsidR="00EA6B9C" w:rsidRPr="007F3804">
        <w:rPr>
          <w:rStyle w:val="Refdecomentario"/>
          <w:sz w:val="24"/>
          <w:szCs w:val="24"/>
        </w:rPr>
        <w:commentReference w:id="0"/>
      </w:r>
      <w:r w:rsidR="007F3804" w:rsidRPr="007F3804">
        <w:t xml:space="preserve"> </w:t>
      </w:r>
    </w:p>
    <w:p w14:paraId="26A39E2B" w14:textId="77777777" w:rsidR="005F0652" w:rsidRDefault="007F3804" w:rsidP="005F0652">
      <w:pPr>
        <w:numPr>
          <w:ilvl w:val="0"/>
          <w:numId w:val="1"/>
        </w:numPr>
      </w:pPr>
      <w:r w:rsidRPr="007F3804">
        <w:t>Cobranza</w:t>
      </w:r>
    </w:p>
    <w:p w14:paraId="15E9D6B1" w14:textId="44B4D2F6" w:rsidR="007F3804" w:rsidRPr="007F3804" w:rsidRDefault="009075C7" w:rsidP="005F0652">
      <w:pPr>
        <w:numPr>
          <w:ilvl w:val="0"/>
          <w:numId w:val="1"/>
        </w:numPr>
      </w:pPr>
      <w:r>
        <w:t>Conciliación Bancaria (d</w:t>
      </w:r>
      <w:r w:rsidR="00646495">
        <w:t xml:space="preserve">etectar gastos fuera de </w:t>
      </w:r>
      <w:r>
        <w:t>patrón</w:t>
      </w:r>
      <w:r w:rsidR="00646495">
        <w:t xml:space="preserve">, duplicados errores contables </w:t>
      </w:r>
      <w:r>
        <w:t>e incluir reportes de cuentas por cobrar y cuentas por pagar, diarios, semanales).</w:t>
      </w:r>
    </w:p>
    <w:p w14:paraId="4EADA57D" w14:textId="6DF79941" w:rsidR="007F3804" w:rsidRPr="007F3804" w:rsidRDefault="007F3804" w:rsidP="007F3804">
      <w:r w:rsidRPr="007F3804">
        <w:t xml:space="preserve">El objetivo </w:t>
      </w:r>
      <w:r w:rsidRPr="005F0652">
        <w:t>es reducir errores operativos, costos y retrabajo, así como habilitar escalabilidad y eventual comercialización como producto.</w:t>
      </w:r>
    </w:p>
    <w:p w14:paraId="76B27F94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2. Objetivos del Producto</w:t>
      </w:r>
    </w:p>
    <w:p w14:paraId="38D5426F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2.1 Objetivo General</w:t>
      </w:r>
    </w:p>
    <w:p w14:paraId="686264ED" w14:textId="77777777" w:rsidR="007F3804" w:rsidRPr="007F3804" w:rsidRDefault="007F3804" w:rsidP="007F3804">
      <w:r w:rsidRPr="007F3804">
        <w:t>Automatizar e integrar los procesos financieros críticos en una plataforma única con trazabilidad completa.</w:t>
      </w:r>
    </w:p>
    <w:p w14:paraId="21C6D8AD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2.2 Objetivos Específicos</w:t>
      </w:r>
    </w:p>
    <w:p w14:paraId="647332FF" w14:textId="77777777" w:rsidR="007F3804" w:rsidRPr="007F3804" w:rsidRDefault="007F3804" w:rsidP="007F3804">
      <w:pPr>
        <w:numPr>
          <w:ilvl w:val="0"/>
          <w:numId w:val="2"/>
        </w:numPr>
      </w:pPr>
      <w:r w:rsidRPr="007F3804">
        <w:t xml:space="preserve">Reducir errores humanos en procesos contables </w:t>
      </w:r>
    </w:p>
    <w:p w14:paraId="32784BC9" w14:textId="77777777" w:rsidR="007F3804" w:rsidRPr="007F3804" w:rsidRDefault="007F3804" w:rsidP="007F3804">
      <w:pPr>
        <w:numPr>
          <w:ilvl w:val="0"/>
          <w:numId w:val="2"/>
        </w:numPr>
      </w:pPr>
      <w:r w:rsidRPr="007F3804">
        <w:t xml:space="preserve">Eliminar conciliaciones manuales </w:t>
      </w:r>
    </w:p>
    <w:p w14:paraId="4C002E1E" w14:textId="278D4FEA" w:rsidR="007F3804" w:rsidRPr="007F3804" w:rsidRDefault="007F3804" w:rsidP="007F3804">
      <w:pPr>
        <w:numPr>
          <w:ilvl w:val="0"/>
          <w:numId w:val="2"/>
        </w:numPr>
      </w:pPr>
      <w:r w:rsidRPr="007F3804">
        <w:t xml:space="preserve">Integrar facturación, cobranza y </w:t>
      </w:r>
      <w:commentRangeStart w:id="1"/>
      <w:r w:rsidRPr="007F3804">
        <w:t>contabilidad</w:t>
      </w:r>
      <w:commentRangeEnd w:id="1"/>
      <w:r w:rsidR="00EA6B9C">
        <w:rPr>
          <w:rStyle w:val="Refdecomentario"/>
          <w:sz w:val="24"/>
          <w:szCs w:val="24"/>
        </w:rPr>
        <w:commentReference w:id="1"/>
      </w:r>
      <w:r w:rsidR="00646495">
        <w:t xml:space="preserve"> (se cuentan con 3 bancos diferentes uno de ellos america</w:t>
      </w:r>
      <w:r w:rsidR="009075C7">
        <w:t>n</w:t>
      </w:r>
      <w:r w:rsidR="00646495">
        <w:t>o)</w:t>
      </w:r>
    </w:p>
    <w:p w14:paraId="3DF61568" w14:textId="37B4720E" w:rsidR="007F3804" w:rsidRPr="007F3804" w:rsidRDefault="007F3804" w:rsidP="007F3804">
      <w:pPr>
        <w:numPr>
          <w:ilvl w:val="0"/>
          <w:numId w:val="2"/>
        </w:numPr>
      </w:pPr>
      <w:r w:rsidRPr="007F3804">
        <w:t xml:space="preserve">Generar reportes y alertas </w:t>
      </w:r>
      <w:commentRangeStart w:id="2"/>
      <w:r w:rsidRPr="007F3804">
        <w:t>automática</w:t>
      </w:r>
      <w:commentRangeEnd w:id="2"/>
      <w:r w:rsidR="00EA6B9C">
        <w:rPr>
          <w:rStyle w:val="Refdecomentario"/>
          <w:sz w:val="24"/>
          <w:szCs w:val="24"/>
        </w:rPr>
        <w:commentReference w:id="2"/>
      </w:r>
      <w:r w:rsidR="00646495">
        <w:t>s (5 días antes de vencimiento de la factura)</w:t>
      </w:r>
    </w:p>
    <w:p w14:paraId="24A00ED3" w14:textId="77777777" w:rsidR="007F3804" w:rsidRPr="007F3804" w:rsidRDefault="007F3804" w:rsidP="007F3804">
      <w:pPr>
        <w:numPr>
          <w:ilvl w:val="0"/>
          <w:numId w:val="2"/>
        </w:numPr>
      </w:pPr>
      <w:r w:rsidRPr="007F3804">
        <w:t xml:space="preserve">Mejorar visibilidad operativa en tiempo real </w:t>
      </w:r>
    </w:p>
    <w:p w14:paraId="7475BDE4" w14:textId="6F51AF0C" w:rsidR="007F3804" w:rsidRPr="007F3804" w:rsidRDefault="007F3804" w:rsidP="007F3804">
      <w:pPr>
        <w:numPr>
          <w:ilvl w:val="0"/>
          <w:numId w:val="2"/>
        </w:numPr>
      </w:pPr>
      <w:r w:rsidRPr="007F3804">
        <w:lastRenderedPageBreak/>
        <w:t xml:space="preserve">Preparar la solución para escalabilidad y venta futura </w:t>
      </w:r>
    </w:p>
    <w:p w14:paraId="722F41D6" w14:textId="407655CD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 xml:space="preserve">3. Alcance del </w:t>
      </w:r>
      <w:r w:rsidR="00FD2B51">
        <w:rPr>
          <w:b/>
          <w:bCs/>
        </w:rPr>
        <w:t>producto mínimo viable (MVP)</w:t>
      </w:r>
    </w:p>
    <w:p w14:paraId="19FDA8A7" w14:textId="77777777" w:rsidR="007F3804" w:rsidRDefault="007F3804" w:rsidP="007F3804">
      <w:pPr>
        <w:rPr>
          <w:b/>
          <w:bCs/>
        </w:rPr>
      </w:pPr>
      <w:r w:rsidRPr="007F3804">
        <w:t xml:space="preserve">Duración estimada: </w:t>
      </w:r>
      <w:r w:rsidRPr="00D63720">
        <w:t>4 a 6 semanas</w:t>
      </w:r>
    </w:p>
    <w:p w14:paraId="655F9512" w14:textId="77777777" w:rsidR="005F0652" w:rsidRPr="007F3804" w:rsidRDefault="005F0652" w:rsidP="007F3804"/>
    <w:p w14:paraId="333BD686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3.1 Funcionalidades Incluidas</w:t>
      </w:r>
    </w:p>
    <w:p w14:paraId="19A1B3F0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Facturación</w:t>
      </w:r>
    </w:p>
    <w:p w14:paraId="6B80CF2F" w14:textId="77777777" w:rsidR="007F3804" w:rsidRPr="007F3804" w:rsidRDefault="007F3804" w:rsidP="007F3804">
      <w:pPr>
        <w:numPr>
          <w:ilvl w:val="0"/>
          <w:numId w:val="3"/>
        </w:numPr>
      </w:pPr>
      <w:r w:rsidRPr="007F3804">
        <w:t xml:space="preserve">Generación automatizada de facturas </w:t>
      </w:r>
    </w:p>
    <w:p w14:paraId="4799257A" w14:textId="2E4BE5F9" w:rsidR="007F3804" w:rsidRPr="007F3804" w:rsidRDefault="007F3804" w:rsidP="007F3804">
      <w:pPr>
        <w:numPr>
          <w:ilvl w:val="0"/>
          <w:numId w:val="3"/>
        </w:numPr>
      </w:pPr>
      <w:r w:rsidRPr="007F3804">
        <w:t>Integración con clientes internacionales (</w:t>
      </w:r>
      <w:r w:rsidR="00646495">
        <w:t xml:space="preserve">cuando son clientes extranjeros se factura en USD sin IVA) </w:t>
      </w:r>
      <w:commentRangeStart w:id="3"/>
      <w:r w:rsidRPr="007F3804">
        <w:t>multimoneda</w:t>
      </w:r>
      <w:commentRangeEnd w:id="3"/>
      <w:r w:rsidR="00646495" w:rsidRPr="007F3804">
        <w:rPr>
          <w:rStyle w:val="Refdecomentario"/>
          <w:sz w:val="24"/>
          <w:szCs w:val="24"/>
        </w:rPr>
        <w:commentReference w:id="3"/>
      </w:r>
    </w:p>
    <w:p w14:paraId="593F8645" w14:textId="4C41D36C" w:rsidR="007F3804" w:rsidRPr="007F3804" w:rsidRDefault="007F3804" w:rsidP="007F3804">
      <w:pPr>
        <w:numPr>
          <w:ilvl w:val="0"/>
          <w:numId w:val="3"/>
        </w:numPr>
      </w:pPr>
      <w:r w:rsidRPr="007F3804">
        <w:t xml:space="preserve">Descarga automática de </w:t>
      </w:r>
      <w:commentRangeStart w:id="4"/>
      <w:r w:rsidRPr="007F3804">
        <w:t>facturas</w:t>
      </w:r>
      <w:commentRangeEnd w:id="4"/>
      <w:r w:rsidR="00EA6B9C" w:rsidRPr="007F3804">
        <w:rPr>
          <w:rStyle w:val="Refdecomentario"/>
          <w:sz w:val="24"/>
          <w:szCs w:val="24"/>
        </w:rPr>
        <w:commentReference w:id="4"/>
      </w:r>
      <w:r w:rsidRPr="007F3804">
        <w:t xml:space="preserve"> </w:t>
      </w:r>
      <w:r w:rsidR="00646495">
        <w:t>(que se entregue</w:t>
      </w:r>
      <w:r w:rsidR="009075C7">
        <w:t xml:space="preserve"> un</w:t>
      </w:r>
      <w:r w:rsidR="00646495">
        <w:t xml:space="preserve"> reporte automático)</w:t>
      </w:r>
    </w:p>
    <w:p w14:paraId="750EF3CF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Cobranza</w:t>
      </w:r>
    </w:p>
    <w:p w14:paraId="59AC37DF" w14:textId="77777777" w:rsidR="007F3804" w:rsidRPr="007F3804" w:rsidRDefault="007F3804" w:rsidP="007F3804">
      <w:pPr>
        <w:numPr>
          <w:ilvl w:val="0"/>
          <w:numId w:val="4"/>
        </w:numPr>
      </w:pPr>
      <w:r w:rsidRPr="007F3804">
        <w:t xml:space="preserve">Registro automático de pagos </w:t>
      </w:r>
    </w:p>
    <w:p w14:paraId="3EE8409A" w14:textId="77777777" w:rsidR="007F3804" w:rsidRPr="007F3804" w:rsidRDefault="007F3804" w:rsidP="007F3804">
      <w:pPr>
        <w:numPr>
          <w:ilvl w:val="0"/>
          <w:numId w:val="4"/>
        </w:numPr>
      </w:pPr>
      <w:r w:rsidRPr="007F3804">
        <w:t xml:space="preserve">Identificación de pagos por cliente </w:t>
      </w:r>
    </w:p>
    <w:p w14:paraId="6F031E92" w14:textId="2F90931D" w:rsidR="007F3804" w:rsidRDefault="007F3804" w:rsidP="00437787">
      <w:pPr>
        <w:numPr>
          <w:ilvl w:val="0"/>
          <w:numId w:val="4"/>
        </w:numPr>
        <w:jc w:val="both"/>
      </w:pPr>
      <w:r w:rsidRPr="007F3804">
        <w:t xml:space="preserve">Seguimiento de cuentas por cobrar </w:t>
      </w:r>
      <w:r w:rsidR="00437787">
        <w:t xml:space="preserve">(un template de correo para que sea el canal de cobranza y que cuente con las reglas para ACUNTIA y top 3 de clientes </w:t>
      </w:r>
      <w:r w:rsidR="00437787" w:rsidRPr="00437787">
        <w:t>NUNCA reciban recordatorios automáticos masivos, gestión humana solamente, para evitar el riesgo de dañar la relación con el cliente</w:t>
      </w:r>
      <w:r w:rsidR="00437787">
        <w:t>)</w:t>
      </w:r>
    </w:p>
    <w:p w14:paraId="65B8C3F1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Conciliación Bancaria</w:t>
      </w:r>
    </w:p>
    <w:p w14:paraId="7C41ECF5" w14:textId="77777777" w:rsidR="007F3804" w:rsidRPr="007F3804" w:rsidRDefault="007F3804" w:rsidP="007F3804">
      <w:pPr>
        <w:numPr>
          <w:ilvl w:val="0"/>
          <w:numId w:val="5"/>
        </w:numPr>
      </w:pPr>
      <w:r w:rsidRPr="007F3804">
        <w:t xml:space="preserve">Conciliación automática de pagos vs facturas </w:t>
      </w:r>
    </w:p>
    <w:p w14:paraId="082C6F3D" w14:textId="77777777" w:rsidR="007F3804" w:rsidRPr="007F3804" w:rsidRDefault="007F3804" w:rsidP="007F3804">
      <w:pPr>
        <w:numPr>
          <w:ilvl w:val="0"/>
          <w:numId w:val="5"/>
        </w:numPr>
      </w:pPr>
      <w:r w:rsidRPr="007F3804">
        <w:t xml:space="preserve">Integración con estados de cuenta </w:t>
      </w:r>
    </w:p>
    <w:p w14:paraId="2BB430EE" w14:textId="77777777" w:rsidR="007F3804" w:rsidRPr="007F3804" w:rsidRDefault="007F3804" w:rsidP="007F3804">
      <w:pPr>
        <w:numPr>
          <w:ilvl w:val="0"/>
          <w:numId w:val="5"/>
        </w:numPr>
      </w:pPr>
      <w:r w:rsidRPr="007F3804">
        <w:t xml:space="preserve">Identificación de discrepancias </w:t>
      </w:r>
    </w:p>
    <w:p w14:paraId="3AC5F606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Contabilidad</w:t>
      </w:r>
    </w:p>
    <w:p w14:paraId="577C1CAB" w14:textId="4499A243" w:rsidR="007F3804" w:rsidRPr="007F3804" w:rsidRDefault="007F3804" w:rsidP="007F3804">
      <w:pPr>
        <w:numPr>
          <w:ilvl w:val="0"/>
          <w:numId w:val="6"/>
        </w:numPr>
      </w:pPr>
      <w:r w:rsidRPr="007F3804">
        <w:t xml:space="preserve">Generación automática de asientos </w:t>
      </w:r>
      <w:commentRangeStart w:id="5"/>
      <w:r w:rsidRPr="007F3804">
        <w:t>contables</w:t>
      </w:r>
      <w:commentRangeEnd w:id="5"/>
      <w:r w:rsidR="00EA6B9C">
        <w:rPr>
          <w:rStyle w:val="Refdecomentario"/>
          <w:sz w:val="24"/>
          <w:szCs w:val="24"/>
        </w:rPr>
        <w:commentReference w:id="5"/>
      </w:r>
      <w:r w:rsidR="00646495">
        <w:t xml:space="preserve"> (ERP BIND)</w:t>
      </w:r>
    </w:p>
    <w:p w14:paraId="4F64B9D1" w14:textId="77777777" w:rsidR="007F3804" w:rsidRPr="007F3804" w:rsidRDefault="007F3804" w:rsidP="007F3804">
      <w:pPr>
        <w:numPr>
          <w:ilvl w:val="0"/>
          <w:numId w:val="6"/>
        </w:numPr>
      </w:pPr>
      <w:r w:rsidRPr="007F3804">
        <w:t xml:space="preserve">Integración básica con sistema contable existente </w:t>
      </w:r>
    </w:p>
    <w:p w14:paraId="66395DC4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Reportes y Alertas</w:t>
      </w:r>
    </w:p>
    <w:p w14:paraId="41CF160C" w14:textId="77777777" w:rsidR="007F3804" w:rsidRPr="007F3804" w:rsidRDefault="007F3804" w:rsidP="007F3804">
      <w:pPr>
        <w:numPr>
          <w:ilvl w:val="0"/>
          <w:numId w:val="7"/>
        </w:numPr>
      </w:pPr>
      <w:r w:rsidRPr="007F3804">
        <w:t xml:space="preserve">Dashboard de estado financiero </w:t>
      </w:r>
    </w:p>
    <w:p w14:paraId="408DAF23" w14:textId="77777777" w:rsidR="007F3804" w:rsidRPr="007F3804" w:rsidRDefault="007F3804" w:rsidP="007F3804">
      <w:pPr>
        <w:numPr>
          <w:ilvl w:val="0"/>
          <w:numId w:val="7"/>
        </w:numPr>
      </w:pPr>
      <w:r w:rsidRPr="007F3804">
        <w:lastRenderedPageBreak/>
        <w:t xml:space="preserve">Alertas automáticas: </w:t>
      </w:r>
    </w:p>
    <w:p w14:paraId="1684B752" w14:textId="77777777" w:rsidR="007F3804" w:rsidRPr="007F3804" w:rsidRDefault="007F3804" w:rsidP="00D63720">
      <w:pPr>
        <w:numPr>
          <w:ilvl w:val="1"/>
          <w:numId w:val="33"/>
        </w:numPr>
      </w:pPr>
      <w:r w:rsidRPr="007F3804">
        <w:t xml:space="preserve">Pagos pendientes </w:t>
      </w:r>
    </w:p>
    <w:p w14:paraId="7C7983F3" w14:textId="77777777" w:rsidR="007F3804" w:rsidRPr="007F3804" w:rsidRDefault="007F3804" w:rsidP="00D63720">
      <w:pPr>
        <w:numPr>
          <w:ilvl w:val="1"/>
          <w:numId w:val="33"/>
        </w:numPr>
      </w:pPr>
      <w:r w:rsidRPr="007F3804">
        <w:t xml:space="preserve">Errores en conciliación </w:t>
      </w:r>
    </w:p>
    <w:p w14:paraId="00A2B55D" w14:textId="6D50D2D9" w:rsidR="007F3804" w:rsidRPr="007F3804" w:rsidRDefault="007F3804" w:rsidP="00D63720">
      <w:pPr>
        <w:numPr>
          <w:ilvl w:val="1"/>
          <w:numId w:val="33"/>
        </w:numPr>
      </w:pPr>
      <w:r w:rsidRPr="007F3804">
        <w:t xml:space="preserve">Facturas no cobradas </w:t>
      </w:r>
    </w:p>
    <w:p w14:paraId="7D14544C" w14:textId="77DE2D3C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 xml:space="preserve">4. Problemas Identificados </w:t>
      </w:r>
    </w:p>
    <w:p w14:paraId="0FF2EB90" w14:textId="77777777" w:rsidR="007F3804" w:rsidRPr="007F3804" w:rsidRDefault="007F3804" w:rsidP="007F3804">
      <w:pPr>
        <w:numPr>
          <w:ilvl w:val="0"/>
          <w:numId w:val="8"/>
        </w:numPr>
      </w:pPr>
      <w:r w:rsidRPr="007F3804">
        <w:t xml:space="preserve">Procesos desconectados entre sistemas </w:t>
      </w:r>
    </w:p>
    <w:p w14:paraId="7543AD61" w14:textId="77777777" w:rsidR="007F3804" w:rsidRPr="007F3804" w:rsidRDefault="007F3804" w:rsidP="007F3804">
      <w:pPr>
        <w:numPr>
          <w:ilvl w:val="0"/>
          <w:numId w:val="8"/>
        </w:numPr>
      </w:pPr>
      <w:r w:rsidRPr="007F3804">
        <w:t xml:space="preserve">Conciliación bancaria manual </w:t>
      </w:r>
    </w:p>
    <w:p w14:paraId="405F59AD" w14:textId="77777777" w:rsidR="007F3804" w:rsidRPr="007F3804" w:rsidRDefault="007F3804" w:rsidP="007F3804">
      <w:pPr>
        <w:numPr>
          <w:ilvl w:val="0"/>
          <w:numId w:val="8"/>
        </w:numPr>
      </w:pPr>
      <w:r w:rsidRPr="007F3804">
        <w:t xml:space="preserve">Errores recurrentes en registros contables </w:t>
      </w:r>
    </w:p>
    <w:p w14:paraId="25000A01" w14:textId="77777777" w:rsidR="007F3804" w:rsidRPr="007F3804" w:rsidRDefault="007F3804" w:rsidP="007F3804">
      <w:pPr>
        <w:numPr>
          <w:ilvl w:val="0"/>
          <w:numId w:val="8"/>
        </w:numPr>
      </w:pPr>
      <w:r w:rsidRPr="007F3804">
        <w:t xml:space="preserve">Retrabajo operativo costoso </w:t>
      </w:r>
    </w:p>
    <w:p w14:paraId="0D8C9F22" w14:textId="77777777" w:rsidR="007F3804" w:rsidRPr="007F3804" w:rsidRDefault="007F3804" w:rsidP="007F3804">
      <w:pPr>
        <w:numPr>
          <w:ilvl w:val="0"/>
          <w:numId w:val="8"/>
        </w:numPr>
      </w:pPr>
      <w:r w:rsidRPr="007F3804">
        <w:t xml:space="preserve">Falta de visibilidad en tiempo real </w:t>
      </w:r>
    </w:p>
    <w:p w14:paraId="66C19BDD" w14:textId="77777777" w:rsidR="007F3804" w:rsidRPr="007F3804" w:rsidRDefault="007F3804" w:rsidP="007F3804">
      <w:pPr>
        <w:numPr>
          <w:ilvl w:val="0"/>
          <w:numId w:val="8"/>
        </w:numPr>
      </w:pPr>
      <w:r w:rsidRPr="007F3804">
        <w:t xml:space="preserve">Baja escalabilidad de procesos actuales </w:t>
      </w:r>
    </w:p>
    <w:p w14:paraId="12482E4E" w14:textId="47137A00" w:rsidR="007F3804" w:rsidRPr="007F3804" w:rsidRDefault="007F3804" w:rsidP="007F3804">
      <w:pPr>
        <w:numPr>
          <w:ilvl w:val="0"/>
          <w:numId w:val="8"/>
        </w:numPr>
      </w:pPr>
      <w:r w:rsidRPr="007F3804">
        <w:t xml:space="preserve">Uso de tickets físicos en pagos con tarjeta </w:t>
      </w:r>
    </w:p>
    <w:p w14:paraId="76252905" w14:textId="77777777" w:rsidR="007F3804" w:rsidRDefault="007F3804" w:rsidP="007F3804">
      <w:pPr>
        <w:rPr>
          <w:b/>
          <w:bCs/>
        </w:rPr>
      </w:pPr>
      <w:r w:rsidRPr="007F3804">
        <w:rPr>
          <w:b/>
          <w:bCs/>
        </w:rPr>
        <w:t>5. Usuarios del Sistema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3827"/>
      </w:tblGrid>
      <w:tr w:rsidR="005F0652" w14:paraId="4937480E" w14:textId="77777777" w:rsidTr="005F0652">
        <w:tc>
          <w:tcPr>
            <w:tcW w:w="2122" w:type="dxa"/>
          </w:tcPr>
          <w:p w14:paraId="7A0FD315" w14:textId="12B779C9" w:rsidR="005F0652" w:rsidRDefault="005F0652" w:rsidP="00B864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Rol</w:t>
            </w:r>
          </w:p>
        </w:tc>
        <w:tc>
          <w:tcPr>
            <w:tcW w:w="3827" w:type="dxa"/>
          </w:tcPr>
          <w:p w14:paraId="4C21D6B9" w14:textId="080CEDDC" w:rsidR="005F0652" w:rsidRDefault="005F0652" w:rsidP="00B864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Necesidades</w:t>
            </w:r>
          </w:p>
        </w:tc>
      </w:tr>
      <w:tr w:rsidR="005F0652" w14:paraId="4CB19881" w14:textId="77777777" w:rsidTr="005F0652">
        <w:tc>
          <w:tcPr>
            <w:tcW w:w="2122" w:type="dxa"/>
            <w:vAlign w:val="center"/>
          </w:tcPr>
          <w:p w14:paraId="68D41A8C" w14:textId="3FF0D654" w:rsidR="005F0652" w:rsidRDefault="005F0652" w:rsidP="005F0652">
            <w:pPr>
              <w:rPr>
                <w:b/>
                <w:bCs/>
              </w:rPr>
            </w:pPr>
            <w:r w:rsidRPr="007F3804">
              <w:t>Finanzas</w:t>
            </w:r>
          </w:p>
        </w:tc>
        <w:tc>
          <w:tcPr>
            <w:tcW w:w="3827" w:type="dxa"/>
            <w:vAlign w:val="center"/>
          </w:tcPr>
          <w:p w14:paraId="2C0B686B" w14:textId="6CC7B90F" w:rsidR="005F0652" w:rsidRDefault="005F0652" w:rsidP="005F0652">
            <w:pPr>
              <w:rPr>
                <w:b/>
                <w:bCs/>
              </w:rPr>
            </w:pPr>
            <w:r w:rsidRPr="007F3804">
              <w:t>Automatización, precisión, conciliación</w:t>
            </w:r>
          </w:p>
        </w:tc>
      </w:tr>
      <w:tr w:rsidR="005F0652" w14:paraId="3D959FE2" w14:textId="77777777" w:rsidTr="005F0652">
        <w:tc>
          <w:tcPr>
            <w:tcW w:w="2122" w:type="dxa"/>
            <w:vAlign w:val="center"/>
          </w:tcPr>
          <w:p w14:paraId="54345937" w14:textId="155B3A1F" w:rsidR="005F0652" w:rsidRDefault="005F0652" w:rsidP="005F0652">
            <w:pPr>
              <w:rPr>
                <w:b/>
                <w:bCs/>
              </w:rPr>
            </w:pPr>
            <w:r w:rsidRPr="007F3804">
              <w:t>Dirección</w:t>
            </w:r>
          </w:p>
        </w:tc>
        <w:tc>
          <w:tcPr>
            <w:tcW w:w="3827" w:type="dxa"/>
            <w:vAlign w:val="center"/>
          </w:tcPr>
          <w:p w14:paraId="774F7057" w14:textId="451364EB" w:rsidR="005F0652" w:rsidRDefault="005F0652" w:rsidP="005F0652">
            <w:pPr>
              <w:rPr>
                <w:b/>
                <w:bCs/>
              </w:rPr>
            </w:pPr>
            <w:r w:rsidRPr="007F3804">
              <w:t>Reportes, visibilidad, control</w:t>
            </w:r>
          </w:p>
        </w:tc>
      </w:tr>
      <w:tr w:rsidR="005F0652" w14:paraId="56029860" w14:textId="77777777" w:rsidTr="005F0652">
        <w:tc>
          <w:tcPr>
            <w:tcW w:w="2122" w:type="dxa"/>
            <w:vAlign w:val="center"/>
          </w:tcPr>
          <w:p w14:paraId="302378B2" w14:textId="67D1766D" w:rsidR="005F0652" w:rsidRDefault="005F0652" w:rsidP="005F0652">
            <w:pPr>
              <w:rPr>
                <w:b/>
                <w:bCs/>
              </w:rPr>
            </w:pPr>
            <w:r w:rsidRPr="007F3804">
              <w:t>Operaciones</w:t>
            </w:r>
          </w:p>
        </w:tc>
        <w:tc>
          <w:tcPr>
            <w:tcW w:w="3827" w:type="dxa"/>
            <w:vAlign w:val="center"/>
          </w:tcPr>
          <w:p w14:paraId="5BDA051A" w14:textId="14135794" w:rsidR="005F0652" w:rsidRDefault="005F0652" w:rsidP="005F0652">
            <w:pPr>
              <w:rPr>
                <w:b/>
                <w:bCs/>
              </w:rPr>
            </w:pPr>
            <w:r w:rsidRPr="007F3804">
              <w:t>Integración con procesos existentes</w:t>
            </w:r>
          </w:p>
        </w:tc>
      </w:tr>
      <w:tr w:rsidR="005F0652" w14:paraId="414FEAED" w14:textId="77777777" w:rsidTr="005F0652">
        <w:tc>
          <w:tcPr>
            <w:tcW w:w="2122" w:type="dxa"/>
            <w:vAlign w:val="center"/>
          </w:tcPr>
          <w:p w14:paraId="3C9C843A" w14:textId="69B91228" w:rsidR="005F0652" w:rsidRDefault="005F0652" w:rsidP="005F0652">
            <w:pPr>
              <w:rPr>
                <w:b/>
                <w:bCs/>
              </w:rPr>
            </w:pPr>
            <w:r w:rsidRPr="007F3804">
              <w:t>RRHH</w:t>
            </w:r>
          </w:p>
        </w:tc>
        <w:tc>
          <w:tcPr>
            <w:tcW w:w="3827" w:type="dxa"/>
            <w:vAlign w:val="center"/>
          </w:tcPr>
          <w:p w14:paraId="5B896761" w14:textId="451371D4" w:rsidR="005F0652" w:rsidRDefault="005F0652" w:rsidP="005F0652">
            <w:pPr>
              <w:rPr>
                <w:b/>
                <w:bCs/>
              </w:rPr>
            </w:pPr>
            <w:r w:rsidRPr="007F3804">
              <w:t>Integración con nómina y contratos</w:t>
            </w:r>
          </w:p>
        </w:tc>
      </w:tr>
    </w:tbl>
    <w:p w14:paraId="0B3FB63B" w14:textId="77777777" w:rsidR="005F0652" w:rsidRDefault="005F0652" w:rsidP="007F3804">
      <w:pPr>
        <w:rPr>
          <w:b/>
          <w:bCs/>
        </w:rPr>
      </w:pPr>
    </w:p>
    <w:p w14:paraId="1137CE91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6. Requerimientos Funcionales</w:t>
      </w:r>
    </w:p>
    <w:p w14:paraId="24FC3CE3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6.1 Gestión de Facturación</w:t>
      </w:r>
    </w:p>
    <w:p w14:paraId="7BB88A62" w14:textId="77777777" w:rsidR="007F3804" w:rsidRPr="007F3804" w:rsidRDefault="007F3804" w:rsidP="007F3804">
      <w:pPr>
        <w:numPr>
          <w:ilvl w:val="0"/>
          <w:numId w:val="9"/>
        </w:numPr>
      </w:pPr>
      <w:r w:rsidRPr="007F3804">
        <w:t xml:space="preserve">RF-01: Generar facturas automáticamente desde eventos de </w:t>
      </w:r>
      <w:commentRangeStart w:id="6"/>
      <w:commentRangeStart w:id="7"/>
      <w:r w:rsidRPr="007F3804">
        <w:t>negocio</w:t>
      </w:r>
      <w:commentRangeEnd w:id="6"/>
      <w:r w:rsidR="00EA6B9C" w:rsidRPr="007F3804">
        <w:rPr>
          <w:rStyle w:val="Refdecomentario"/>
          <w:sz w:val="24"/>
          <w:szCs w:val="24"/>
        </w:rPr>
        <w:commentReference w:id="6"/>
      </w:r>
      <w:commentRangeEnd w:id="7"/>
      <w:r w:rsidR="009075C7" w:rsidRPr="007F3804">
        <w:rPr>
          <w:rStyle w:val="Refdecomentario"/>
          <w:sz w:val="24"/>
          <w:szCs w:val="24"/>
        </w:rPr>
        <w:commentReference w:id="7"/>
      </w:r>
      <w:r w:rsidRPr="007F3804">
        <w:t xml:space="preserve"> </w:t>
      </w:r>
    </w:p>
    <w:p w14:paraId="71A1BB19" w14:textId="77777777" w:rsidR="007F3804" w:rsidRPr="007F3804" w:rsidRDefault="007F3804" w:rsidP="007F3804">
      <w:pPr>
        <w:numPr>
          <w:ilvl w:val="0"/>
          <w:numId w:val="9"/>
        </w:numPr>
      </w:pPr>
      <w:r w:rsidRPr="007F3804">
        <w:t xml:space="preserve">RF-02: Soporte multimoneda (USD, EUR, MXN) </w:t>
      </w:r>
    </w:p>
    <w:p w14:paraId="6493A4B1" w14:textId="21F61070" w:rsidR="007F3804" w:rsidRPr="007F3804" w:rsidRDefault="007F3804" w:rsidP="007F3804">
      <w:pPr>
        <w:numPr>
          <w:ilvl w:val="0"/>
          <w:numId w:val="9"/>
        </w:numPr>
      </w:pPr>
      <w:r w:rsidRPr="007F3804">
        <w:t xml:space="preserve">RF-03: Integración con sistemas existentes (ej. </w:t>
      </w:r>
      <w:commentRangeStart w:id="8"/>
      <w:r w:rsidRPr="007F3804">
        <w:t>B</w:t>
      </w:r>
      <w:r w:rsidR="00EA6B9C">
        <w:t>UK</w:t>
      </w:r>
      <w:commentRangeEnd w:id="8"/>
      <w:r w:rsidR="007F7DDD">
        <w:rPr>
          <w:rStyle w:val="Refdecomentario"/>
          <w:sz w:val="24"/>
          <w:szCs w:val="24"/>
        </w:rPr>
        <w:commentReference w:id="8"/>
      </w:r>
      <w:r w:rsidR="00646495">
        <w:t xml:space="preserve"> donde se consolidan pagos de </w:t>
      </w:r>
      <w:r w:rsidR="00C66796">
        <w:t>nómina</w:t>
      </w:r>
      <w:r w:rsidR="00EA6B9C">
        <w:t>)</w:t>
      </w:r>
    </w:p>
    <w:p w14:paraId="0F2208D3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lastRenderedPageBreak/>
        <w:t>6.2 Gestión de Cobranza</w:t>
      </w:r>
    </w:p>
    <w:p w14:paraId="27B9370F" w14:textId="77777777" w:rsidR="007F3804" w:rsidRPr="007F3804" w:rsidRDefault="007F3804" w:rsidP="007F3804">
      <w:pPr>
        <w:numPr>
          <w:ilvl w:val="0"/>
          <w:numId w:val="10"/>
        </w:numPr>
      </w:pPr>
      <w:r w:rsidRPr="007F3804">
        <w:t xml:space="preserve">RF-04: Registrar pagos automáticamente desde fuentes bancarias </w:t>
      </w:r>
    </w:p>
    <w:p w14:paraId="0781FAF7" w14:textId="77777777" w:rsidR="007F3804" w:rsidRPr="007F3804" w:rsidRDefault="007F3804" w:rsidP="007F3804">
      <w:pPr>
        <w:numPr>
          <w:ilvl w:val="0"/>
          <w:numId w:val="10"/>
        </w:numPr>
      </w:pPr>
      <w:r w:rsidRPr="007F3804">
        <w:t xml:space="preserve">RF-05: Asociar pagos a facturas </w:t>
      </w:r>
    </w:p>
    <w:p w14:paraId="20859845" w14:textId="77777777" w:rsidR="007F3804" w:rsidRPr="007F3804" w:rsidRDefault="007F3804" w:rsidP="007F3804">
      <w:pPr>
        <w:numPr>
          <w:ilvl w:val="0"/>
          <w:numId w:val="10"/>
        </w:numPr>
      </w:pPr>
      <w:r w:rsidRPr="007F3804">
        <w:t xml:space="preserve">RF-06: Identificar pagos parciales y completos </w:t>
      </w:r>
    </w:p>
    <w:p w14:paraId="402F4DEE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6.3 Conciliación Bancaria</w:t>
      </w:r>
    </w:p>
    <w:p w14:paraId="71CD8C82" w14:textId="77777777" w:rsidR="007F3804" w:rsidRPr="007F3804" w:rsidRDefault="007F3804" w:rsidP="007F3804">
      <w:pPr>
        <w:numPr>
          <w:ilvl w:val="0"/>
          <w:numId w:val="11"/>
        </w:numPr>
      </w:pPr>
      <w:r w:rsidRPr="007F3804">
        <w:t xml:space="preserve">RF-07: Conciliar automáticamente transacciones bancarias </w:t>
      </w:r>
    </w:p>
    <w:p w14:paraId="75944A63" w14:textId="77777777" w:rsidR="007F3804" w:rsidRPr="007F3804" w:rsidRDefault="007F3804" w:rsidP="007F3804">
      <w:pPr>
        <w:numPr>
          <w:ilvl w:val="0"/>
          <w:numId w:val="11"/>
        </w:numPr>
      </w:pPr>
      <w:r w:rsidRPr="007F3804">
        <w:t xml:space="preserve">RF-08: Detectar discrepancias </w:t>
      </w:r>
    </w:p>
    <w:p w14:paraId="54F6BF36" w14:textId="77777777" w:rsidR="007F3804" w:rsidRPr="007F3804" w:rsidRDefault="007F3804" w:rsidP="007F3804">
      <w:pPr>
        <w:numPr>
          <w:ilvl w:val="0"/>
          <w:numId w:val="11"/>
        </w:numPr>
      </w:pPr>
      <w:r w:rsidRPr="007F3804">
        <w:t xml:space="preserve">RF-09: Generar reportes de conciliación </w:t>
      </w:r>
    </w:p>
    <w:p w14:paraId="19124F37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6.4 Contabilidad</w:t>
      </w:r>
    </w:p>
    <w:p w14:paraId="6E75A73A" w14:textId="77777777" w:rsidR="007F3804" w:rsidRPr="007F3804" w:rsidRDefault="007F3804" w:rsidP="007F3804">
      <w:pPr>
        <w:numPr>
          <w:ilvl w:val="0"/>
          <w:numId w:val="12"/>
        </w:numPr>
      </w:pPr>
      <w:r w:rsidRPr="007F3804">
        <w:t xml:space="preserve">RF-10: Generar asientos contables automáticos </w:t>
      </w:r>
    </w:p>
    <w:p w14:paraId="329D4964" w14:textId="77777777" w:rsidR="007F3804" w:rsidRPr="007F3804" w:rsidRDefault="007F3804" w:rsidP="007F3804">
      <w:pPr>
        <w:numPr>
          <w:ilvl w:val="0"/>
          <w:numId w:val="12"/>
        </w:numPr>
      </w:pPr>
      <w:r w:rsidRPr="007F3804">
        <w:t xml:space="preserve">RF-11: Integración con sistema contable </w:t>
      </w:r>
    </w:p>
    <w:p w14:paraId="57155BC4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6.5 Reportes y Alertas</w:t>
      </w:r>
    </w:p>
    <w:p w14:paraId="696E5142" w14:textId="77777777" w:rsidR="007F3804" w:rsidRPr="007F3804" w:rsidRDefault="007F3804" w:rsidP="007F3804">
      <w:pPr>
        <w:numPr>
          <w:ilvl w:val="0"/>
          <w:numId w:val="13"/>
        </w:numPr>
      </w:pPr>
      <w:r w:rsidRPr="007F3804">
        <w:t xml:space="preserve">RF-12: Dashboard financiero en tiempo real </w:t>
      </w:r>
    </w:p>
    <w:p w14:paraId="48302FC3" w14:textId="77777777" w:rsidR="007F3804" w:rsidRPr="007F3804" w:rsidRDefault="007F3804" w:rsidP="007F3804">
      <w:pPr>
        <w:numPr>
          <w:ilvl w:val="0"/>
          <w:numId w:val="13"/>
        </w:numPr>
      </w:pPr>
      <w:r w:rsidRPr="007F3804">
        <w:t xml:space="preserve">RF-13: Alertas automáticas configurables </w:t>
      </w:r>
    </w:p>
    <w:p w14:paraId="0858C4C2" w14:textId="4B039EA0" w:rsidR="007F3804" w:rsidRPr="007F3804" w:rsidRDefault="007F3804" w:rsidP="007F3804">
      <w:pPr>
        <w:numPr>
          <w:ilvl w:val="0"/>
          <w:numId w:val="13"/>
        </w:numPr>
      </w:pPr>
      <w:r w:rsidRPr="007F3804">
        <w:t xml:space="preserve">RF-14: Reportes exportables </w:t>
      </w:r>
    </w:p>
    <w:p w14:paraId="50810724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7. Requerimientos No Funcionales</w:t>
      </w:r>
    </w:p>
    <w:p w14:paraId="00FBC08E" w14:textId="77777777" w:rsidR="007F3804" w:rsidRPr="007F3804" w:rsidRDefault="007F3804" w:rsidP="007F3804">
      <w:pPr>
        <w:numPr>
          <w:ilvl w:val="0"/>
          <w:numId w:val="14"/>
        </w:numPr>
      </w:pPr>
      <w:r w:rsidRPr="007F3804">
        <w:t xml:space="preserve">RNF-01: Arquitectura modular y escalable </w:t>
      </w:r>
    </w:p>
    <w:p w14:paraId="5516BE35" w14:textId="77777777" w:rsidR="007F3804" w:rsidRPr="007F3804" w:rsidRDefault="007F3804" w:rsidP="007F3804">
      <w:pPr>
        <w:numPr>
          <w:ilvl w:val="0"/>
          <w:numId w:val="14"/>
        </w:numPr>
      </w:pPr>
      <w:r w:rsidRPr="007F3804">
        <w:t xml:space="preserve">RNF-02: Alta disponibilidad </w:t>
      </w:r>
    </w:p>
    <w:p w14:paraId="648BE10D" w14:textId="77777777" w:rsidR="007F3804" w:rsidRPr="007F3804" w:rsidRDefault="007F3804" w:rsidP="007F3804">
      <w:pPr>
        <w:numPr>
          <w:ilvl w:val="0"/>
          <w:numId w:val="14"/>
        </w:numPr>
      </w:pPr>
      <w:r w:rsidRPr="007F3804">
        <w:t xml:space="preserve">RNF-03: Seguridad de datos financieros </w:t>
      </w:r>
    </w:p>
    <w:p w14:paraId="6545A74E" w14:textId="4C67EDFB" w:rsidR="007F3804" w:rsidRPr="007F3804" w:rsidRDefault="007F3804" w:rsidP="007F3804">
      <w:pPr>
        <w:numPr>
          <w:ilvl w:val="0"/>
          <w:numId w:val="14"/>
        </w:numPr>
      </w:pPr>
      <w:r w:rsidRPr="007F3804">
        <w:t>RNF-04: Cumplimiento fiscal (</w:t>
      </w:r>
      <w:r w:rsidR="00646495">
        <w:t>México y Texas)</w:t>
      </w:r>
      <w:r w:rsidRPr="007F3804">
        <w:t xml:space="preserve"> </w:t>
      </w:r>
    </w:p>
    <w:p w14:paraId="3C3057A4" w14:textId="77777777" w:rsidR="007F3804" w:rsidRPr="007F3804" w:rsidRDefault="007F3804" w:rsidP="007F3804">
      <w:pPr>
        <w:numPr>
          <w:ilvl w:val="0"/>
          <w:numId w:val="14"/>
        </w:numPr>
      </w:pPr>
      <w:r w:rsidRPr="007F3804">
        <w:t xml:space="preserve">RNF-05: Soporte para integración con APIs externas </w:t>
      </w:r>
    </w:p>
    <w:p w14:paraId="7241549C" w14:textId="7EFBB84D" w:rsidR="007F3804" w:rsidRPr="007F3804" w:rsidRDefault="007F3804" w:rsidP="007F3804">
      <w:pPr>
        <w:numPr>
          <w:ilvl w:val="0"/>
          <w:numId w:val="14"/>
        </w:numPr>
      </w:pPr>
      <w:r w:rsidRPr="007F3804">
        <w:t>RNF-06: Trazabilidad completa de operaciones</w:t>
      </w:r>
    </w:p>
    <w:p w14:paraId="09E08AC1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8. Arquitectura Propuesta (Inicial)</w:t>
      </w:r>
    </w:p>
    <w:p w14:paraId="0637D12E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Enfoque</w:t>
      </w:r>
    </w:p>
    <w:p w14:paraId="266074A1" w14:textId="77777777" w:rsidR="007F3804" w:rsidRPr="007F3804" w:rsidRDefault="007F3804" w:rsidP="007F3804">
      <w:pPr>
        <w:numPr>
          <w:ilvl w:val="0"/>
          <w:numId w:val="15"/>
        </w:numPr>
      </w:pPr>
      <w:r w:rsidRPr="007F3804">
        <w:lastRenderedPageBreak/>
        <w:t xml:space="preserve">Aplicación web centralizada </w:t>
      </w:r>
    </w:p>
    <w:p w14:paraId="5D6710B0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Componentes</w:t>
      </w:r>
    </w:p>
    <w:p w14:paraId="55F825B9" w14:textId="77777777" w:rsidR="007F3804" w:rsidRPr="007F3804" w:rsidRDefault="007F3804" w:rsidP="007F3804">
      <w:pPr>
        <w:numPr>
          <w:ilvl w:val="0"/>
          <w:numId w:val="16"/>
        </w:numPr>
      </w:pPr>
      <w:r w:rsidRPr="007F3804">
        <w:t xml:space="preserve">Backend (API) </w:t>
      </w:r>
    </w:p>
    <w:p w14:paraId="2BCC18BA" w14:textId="77777777" w:rsidR="007F3804" w:rsidRPr="007F3804" w:rsidRDefault="007F3804" w:rsidP="007F3804">
      <w:pPr>
        <w:numPr>
          <w:ilvl w:val="0"/>
          <w:numId w:val="16"/>
        </w:numPr>
      </w:pPr>
      <w:r w:rsidRPr="007F3804">
        <w:t xml:space="preserve">Frontend (Dashboard) </w:t>
      </w:r>
    </w:p>
    <w:p w14:paraId="4FDD6E56" w14:textId="77777777" w:rsidR="007F3804" w:rsidRPr="007F3804" w:rsidRDefault="007F3804" w:rsidP="007F3804">
      <w:pPr>
        <w:numPr>
          <w:ilvl w:val="0"/>
          <w:numId w:val="16"/>
        </w:numPr>
      </w:pPr>
      <w:r w:rsidRPr="007F3804">
        <w:t xml:space="preserve">Motor de automatización (reglas + IA) </w:t>
      </w:r>
    </w:p>
    <w:p w14:paraId="0790E1A2" w14:textId="3B5A3DBF" w:rsidR="000B2B64" w:rsidRPr="007F3804" w:rsidRDefault="007F3804" w:rsidP="000B2B64">
      <w:pPr>
        <w:numPr>
          <w:ilvl w:val="0"/>
          <w:numId w:val="16"/>
        </w:numPr>
      </w:pPr>
      <w:r w:rsidRPr="007F3804">
        <w:t xml:space="preserve">Integraciones externas (bancos, facturación, contabilidad) </w:t>
      </w:r>
    </w:p>
    <w:p w14:paraId="087D27CD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IA / Agentes</w:t>
      </w:r>
    </w:p>
    <w:p w14:paraId="446CA256" w14:textId="77777777" w:rsidR="007F3804" w:rsidRPr="007F3804" w:rsidRDefault="007F3804" w:rsidP="007F3804">
      <w:pPr>
        <w:numPr>
          <w:ilvl w:val="0"/>
          <w:numId w:val="17"/>
        </w:numPr>
      </w:pPr>
      <w:r w:rsidRPr="007F3804">
        <w:t xml:space="preserve">Uso opcional para: </w:t>
      </w:r>
    </w:p>
    <w:p w14:paraId="169CA64B" w14:textId="77777777" w:rsidR="007F3804" w:rsidRPr="007F3804" w:rsidRDefault="007F3804" w:rsidP="000B2B64">
      <w:pPr>
        <w:numPr>
          <w:ilvl w:val="1"/>
          <w:numId w:val="32"/>
        </w:numPr>
      </w:pPr>
      <w:r w:rsidRPr="007F3804">
        <w:t xml:space="preserve">Clasificación de transacciones </w:t>
      </w:r>
    </w:p>
    <w:p w14:paraId="12A4580D" w14:textId="77777777" w:rsidR="007F3804" w:rsidRPr="007F3804" w:rsidRDefault="007F3804" w:rsidP="000B2B64">
      <w:pPr>
        <w:numPr>
          <w:ilvl w:val="1"/>
          <w:numId w:val="32"/>
        </w:numPr>
      </w:pPr>
      <w:r w:rsidRPr="007F3804">
        <w:t xml:space="preserve">Detección de anomalías </w:t>
      </w:r>
    </w:p>
    <w:p w14:paraId="45D2A52B" w14:textId="77777777" w:rsidR="007F3804" w:rsidRPr="007F3804" w:rsidRDefault="007F3804" w:rsidP="000B2B64">
      <w:pPr>
        <w:numPr>
          <w:ilvl w:val="1"/>
          <w:numId w:val="32"/>
        </w:numPr>
      </w:pPr>
      <w:r w:rsidRPr="007F3804">
        <w:t xml:space="preserve">Automatización de procesos </w:t>
      </w:r>
    </w:p>
    <w:p w14:paraId="3D17302C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Estrategia de Infraestructura</w:t>
      </w:r>
    </w:p>
    <w:p w14:paraId="3D9FE1C0" w14:textId="77777777" w:rsidR="007F3804" w:rsidRPr="007F3804" w:rsidRDefault="007F3804" w:rsidP="007F3804">
      <w:pPr>
        <w:numPr>
          <w:ilvl w:val="0"/>
          <w:numId w:val="18"/>
        </w:numPr>
      </w:pPr>
      <w:r w:rsidRPr="007F3804">
        <w:t xml:space="preserve">Evaluar después del MVP: </w:t>
      </w:r>
    </w:p>
    <w:p w14:paraId="39A44D74" w14:textId="77777777" w:rsidR="007F3804" w:rsidRPr="007F3804" w:rsidRDefault="007F3804" w:rsidP="000B2B64">
      <w:pPr>
        <w:pStyle w:val="Prrafodelista"/>
        <w:numPr>
          <w:ilvl w:val="0"/>
          <w:numId w:val="31"/>
        </w:numPr>
      </w:pPr>
      <w:r w:rsidRPr="007F3804">
        <w:t xml:space="preserve">Nube (OpenAI, Gemini, Anthropic) </w:t>
      </w:r>
    </w:p>
    <w:p w14:paraId="74562C84" w14:textId="78CB42B7" w:rsidR="007F3804" w:rsidRPr="007F3804" w:rsidRDefault="007F3804" w:rsidP="000B2B64">
      <w:pPr>
        <w:pStyle w:val="Prrafodelista"/>
        <w:numPr>
          <w:ilvl w:val="0"/>
          <w:numId w:val="31"/>
        </w:numPr>
      </w:pPr>
      <w:r w:rsidRPr="007F3804">
        <w:t xml:space="preserve">Modelos locales (ARM / open source) </w:t>
      </w:r>
    </w:p>
    <w:p w14:paraId="28F6B9AB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9. Costos Estimados</w:t>
      </w:r>
    </w:p>
    <w:p w14:paraId="1C3D9663" w14:textId="77777777" w:rsidR="007F3804" w:rsidRPr="007F3804" w:rsidRDefault="007F3804" w:rsidP="007F3804">
      <w:pPr>
        <w:numPr>
          <w:ilvl w:val="0"/>
          <w:numId w:val="19"/>
        </w:numPr>
      </w:pPr>
      <w:r w:rsidRPr="007F3804">
        <w:t xml:space="preserve">Infraestructura inicial: </w:t>
      </w:r>
      <w:r w:rsidRPr="007F3804">
        <w:rPr>
          <w:b/>
          <w:bCs/>
        </w:rPr>
        <w:t>$200 – $500 USD / mes</w:t>
      </w:r>
      <w:r w:rsidRPr="007F3804">
        <w:t xml:space="preserve"> </w:t>
      </w:r>
    </w:p>
    <w:p w14:paraId="19C0DDE3" w14:textId="3ABCF25A" w:rsidR="007F3804" w:rsidRPr="007F3804" w:rsidRDefault="007F3804" w:rsidP="007F3804">
      <w:pPr>
        <w:numPr>
          <w:ilvl w:val="0"/>
          <w:numId w:val="19"/>
        </w:numPr>
      </w:pPr>
      <w:r w:rsidRPr="007F3804">
        <w:t xml:space="preserve">Escalable según uso de IA y volumen de transacciones </w:t>
      </w:r>
    </w:p>
    <w:p w14:paraId="170D13E7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10. Supuestos</w:t>
      </w:r>
    </w:p>
    <w:p w14:paraId="6BC14581" w14:textId="77777777" w:rsidR="007F3804" w:rsidRPr="007F3804" w:rsidRDefault="007F3804" w:rsidP="007F3804">
      <w:pPr>
        <w:numPr>
          <w:ilvl w:val="0"/>
          <w:numId w:val="20"/>
        </w:numPr>
      </w:pPr>
      <w:r w:rsidRPr="007F3804">
        <w:t xml:space="preserve">Disponibilidad de APIs bancarias o archivos exportables </w:t>
      </w:r>
    </w:p>
    <w:p w14:paraId="709455BB" w14:textId="77777777" w:rsidR="007F3804" w:rsidRPr="007F3804" w:rsidRDefault="007F3804" w:rsidP="007F3804">
      <w:pPr>
        <w:numPr>
          <w:ilvl w:val="0"/>
          <w:numId w:val="20"/>
        </w:numPr>
      </w:pPr>
      <w:r w:rsidRPr="007F3804">
        <w:t xml:space="preserve">Acceso a sistemas actuales (Book, Jira, contabilidad) </w:t>
      </w:r>
    </w:p>
    <w:p w14:paraId="05A9C81F" w14:textId="77777777" w:rsidR="007F3804" w:rsidRPr="007F3804" w:rsidRDefault="007F3804" w:rsidP="007F3804">
      <w:pPr>
        <w:numPr>
          <w:ilvl w:val="0"/>
          <w:numId w:val="20"/>
        </w:numPr>
      </w:pPr>
      <w:r w:rsidRPr="007F3804">
        <w:t xml:space="preserve">Definición clara de reglas contables </w:t>
      </w:r>
    </w:p>
    <w:p w14:paraId="04207F7F" w14:textId="4CDF00F2" w:rsidR="007F3804" w:rsidRPr="007F3804" w:rsidRDefault="007F3804" w:rsidP="007F3804">
      <w:pPr>
        <w:numPr>
          <w:ilvl w:val="0"/>
          <w:numId w:val="20"/>
        </w:numPr>
      </w:pPr>
      <w:r w:rsidRPr="007F3804">
        <w:t xml:space="preserve">Colaboración del equipo interno </w:t>
      </w:r>
    </w:p>
    <w:p w14:paraId="6DC7CD3A" w14:textId="77777777" w:rsidR="007F3804" w:rsidRDefault="007F3804" w:rsidP="007F3804">
      <w:pPr>
        <w:rPr>
          <w:b/>
          <w:bCs/>
        </w:rPr>
      </w:pPr>
      <w:r w:rsidRPr="007F3804">
        <w:rPr>
          <w:b/>
          <w:bCs/>
        </w:rPr>
        <w:t>11. Riesgos</w:t>
      </w:r>
    </w:p>
    <w:tbl>
      <w:tblPr>
        <w:tblStyle w:val="Tablaconcuadrcula"/>
        <w:tblW w:w="6374" w:type="dxa"/>
        <w:tblLook w:val="04A0" w:firstRow="1" w:lastRow="0" w:firstColumn="1" w:lastColumn="0" w:noHBand="0" w:noVBand="1"/>
      </w:tblPr>
      <w:tblGrid>
        <w:gridCol w:w="3114"/>
        <w:gridCol w:w="3260"/>
      </w:tblGrid>
      <w:tr w:rsidR="000B2B64" w14:paraId="09B38820" w14:textId="77777777" w:rsidTr="000B2B64">
        <w:tc>
          <w:tcPr>
            <w:tcW w:w="3114" w:type="dxa"/>
            <w:vAlign w:val="center"/>
          </w:tcPr>
          <w:p w14:paraId="0B8F7DDB" w14:textId="5733FE04" w:rsidR="000B2B64" w:rsidRDefault="000B2B64" w:rsidP="00B864ED">
            <w:pPr>
              <w:jc w:val="center"/>
              <w:rPr>
                <w:b/>
                <w:bCs/>
              </w:rPr>
            </w:pPr>
            <w:r w:rsidRPr="007F3804">
              <w:rPr>
                <w:b/>
                <w:bCs/>
              </w:rPr>
              <w:t>Riesgo</w:t>
            </w:r>
          </w:p>
        </w:tc>
        <w:tc>
          <w:tcPr>
            <w:tcW w:w="3260" w:type="dxa"/>
            <w:vAlign w:val="center"/>
          </w:tcPr>
          <w:p w14:paraId="2DEDC801" w14:textId="2CF41DEE" w:rsidR="000B2B64" w:rsidRDefault="000B2B64" w:rsidP="00B864ED">
            <w:pPr>
              <w:jc w:val="center"/>
              <w:rPr>
                <w:b/>
                <w:bCs/>
              </w:rPr>
            </w:pPr>
            <w:r w:rsidRPr="007F3804">
              <w:rPr>
                <w:b/>
                <w:bCs/>
              </w:rPr>
              <w:t>Mitigación</w:t>
            </w:r>
          </w:p>
        </w:tc>
      </w:tr>
      <w:tr w:rsidR="000B2B64" w14:paraId="5A38F364" w14:textId="77777777" w:rsidTr="000B2B64">
        <w:tc>
          <w:tcPr>
            <w:tcW w:w="3114" w:type="dxa"/>
            <w:vAlign w:val="center"/>
          </w:tcPr>
          <w:p w14:paraId="01140EC9" w14:textId="00A4B64D" w:rsidR="000B2B64" w:rsidRDefault="000B2B64" w:rsidP="000B2B64">
            <w:pPr>
              <w:rPr>
                <w:b/>
                <w:bCs/>
              </w:rPr>
            </w:pPr>
            <w:r w:rsidRPr="007F3804">
              <w:lastRenderedPageBreak/>
              <w:t>Integraciones complejas</w:t>
            </w:r>
          </w:p>
        </w:tc>
        <w:tc>
          <w:tcPr>
            <w:tcW w:w="3260" w:type="dxa"/>
            <w:vAlign w:val="center"/>
          </w:tcPr>
          <w:p w14:paraId="30D7282F" w14:textId="2C2D0D4D" w:rsidR="000B2B64" w:rsidRDefault="000B2B64" w:rsidP="000B2B64">
            <w:pPr>
              <w:rPr>
                <w:b/>
                <w:bCs/>
              </w:rPr>
            </w:pPr>
            <w:r w:rsidRPr="007F3804">
              <w:t>Fase de discovery técnica</w:t>
            </w:r>
          </w:p>
        </w:tc>
      </w:tr>
      <w:tr w:rsidR="000B2B64" w14:paraId="4EDE4B0F" w14:textId="77777777" w:rsidTr="000B2B64">
        <w:tc>
          <w:tcPr>
            <w:tcW w:w="3114" w:type="dxa"/>
            <w:vAlign w:val="center"/>
          </w:tcPr>
          <w:p w14:paraId="6AF56414" w14:textId="49F24917" w:rsidR="000B2B64" w:rsidRDefault="000B2B64" w:rsidP="000B2B64">
            <w:pPr>
              <w:rPr>
                <w:b/>
                <w:bCs/>
              </w:rPr>
            </w:pPr>
            <w:r w:rsidRPr="007F3804">
              <w:t>Costos de IA crecientes</w:t>
            </w:r>
          </w:p>
        </w:tc>
        <w:tc>
          <w:tcPr>
            <w:tcW w:w="3260" w:type="dxa"/>
            <w:vAlign w:val="center"/>
          </w:tcPr>
          <w:p w14:paraId="6EB25EF0" w14:textId="576414A5" w:rsidR="000B2B64" w:rsidRDefault="000B2B64" w:rsidP="000B2B64">
            <w:pPr>
              <w:rPr>
                <w:b/>
                <w:bCs/>
              </w:rPr>
            </w:pPr>
            <w:r w:rsidRPr="007F3804">
              <w:t>Evaluación post-MVP</w:t>
            </w:r>
          </w:p>
        </w:tc>
      </w:tr>
      <w:tr w:rsidR="000B2B64" w14:paraId="2401DE0B" w14:textId="77777777" w:rsidTr="000B2B64">
        <w:tc>
          <w:tcPr>
            <w:tcW w:w="3114" w:type="dxa"/>
            <w:vAlign w:val="center"/>
          </w:tcPr>
          <w:p w14:paraId="0FE38461" w14:textId="6EEADC22" w:rsidR="000B2B64" w:rsidRDefault="000B2B64" w:rsidP="000B2B64">
            <w:pPr>
              <w:rPr>
                <w:b/>
                <w:bCs/>
              </w:rPr>
            </w:pPr>
            <w:r w:rsidRPr="007F3804">
              <w:t>Datos inconsistentes</w:t>
            </w:r>
          </w:p>
        </w:tc>
        <w:tc>
          <w:tcPr>
            <w:tcW w:w="3260" w:type="dxa"/>
            <w:vAlign w:val="center"/>
          </w:tcPr>
          <w:p w14:paraId="776C8BD6" w14:textId="3578D755" w:rsidR="000B2B64" w:rsidRDefault="000B2B64" w:rsidP="000B2B64">
            <w:pPr>
              <w:rPr>
                <w:b/>
                <w:bCs/>
              </w:rPr>
            </w:pPr>
            <w:r w:rsidRPr="007F3804">
              <w:t>Validación y limpieza inicial</w:t>
            </w:r>
          </w:p>
        </w:tc>
      </w:tr>
      <w:tr w:rsidR="000B2B64" w14:paraId="0ACC2C3C" w14:textId="77777777" w:rsidTr="000B2B64">
        <w:tc>
          <w:tcPr>
            <w:tcW w:w="3114" w:type="dxa"/>
            <w:vAlign w:val="center"/>
          </w:tcPr>
          <w:p w14:paraId="6FDD2DB0" w14:textId="430BF56B" w:rsidR="000B2B64" w:rsidRDefault="000B2B64" w:rsidP="000B2B64">
            <w:pPr>
              <w:rPr>
                <w:b/>
                <w:bCs/>
              </w:rPr>
            </w:pPr>
            <w:r w:rsidRPr="007F3804">
              <w:t>Cambio organizacional</w:t>
            </w:r>
          </w:p>
        </w:tc>
        <w:tc>
          <w:tcPr>
            <w:tcW w:w="3260" w:type="dxa"/>
            <w:vAlign w:val="center"/>
          </w:tcPr>
          <w:p w14:paraId="46EB85DD" w14:textId="77E9A61A" w:rsidR="000B2B64" w:rsidRDefault="000B2B64" w:rsidP="000B2B64">
            <w:pPr>
              <w:rPr>
                <w:b/>
                <w:bCs/>
              </w:rPr>
            </w:pPr>
            <w:r w:rsidRPr="007F3804">
              <w:t>Capacitación y adopción</w:t>
            </w:r>
          </w:p>
        </w:tc>
      </w:tr>
    </w:tbl>
    <w:p w14:paraId="7E0F3716" w14:textId="77777777" w:rsidR="000B2B64" w:rsidRPr="007F3804" w:rsidRDefault="000B2B64" w:rsidP="007F3804">
      <w:pPr>
        <w:rPr>
          <w:b/>
          <w:bCs/>
        </w:rPr>
      </w:pPr>
    </w:p>
    <w:p w14:paraId="05BC054D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12. Roadmap del MVP</w:t>
      </w:r>
    </w:p>
    <w:p w14:paraId="1923FE31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Fase 1 – Levantamiento (Semana 1)</w:t>
      </w:r>
    </w:p>
    <w:p w14:paraId="14DB5F84" w14:textId="77777777" w:rsidR="007F3804" w:rsidRPr="007F3804" w:rsidRDefault="007F3804" w:rsidP="007F3804">
      <w:pPr>
        <w:numPr>
          <w:ilvl w:val="0"/>
          <w:numId w:val="21"/>
        </w:numPr>
      </w:pPr>
      <w:r w:rsidRPr="007F3804">
        <w:t xml:space="preserve">Requerimientos detallados </w:t>
      </w:r>
    </w:p>
    <w:p w14:paraId="3EEC09E5" w14:textId="77777777" w:rsidR="007F3804" w:rsidRPr="007F3804" w:rsidRDefault="007F3804" w:rsidP="007F3804">
      <w:pPr>
        <w:numPr>
          <w:ilvl w:val="0"/>
          <w:numId w:val="21"/>
        </w:numPr>
      </w:pPr>
      <w:r w:rsidRPr="007F3804">
        <w:t xml:space="preserve">Casos de uso </w:t>
      </w:r>
    </w:p>
    <w:p w14:paraId="00445FDA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Fase 2 – Desarrollo Base (Semanas 2-4)</w:t>
      </w:r>
    </w:p>
    <w:p w14:paraId="5A1DD083" w14:textId="77777777" w:rsidR="007F3804" w:rsidRPr="007F3804" w:rsidRDefault="007F3804" w:rsidP="007F3804">
      <w:pPr>
        <w:numPr>
          <w:ilvl w:val="0"/>
          <w:numId w:val="22"/>
        </w:numPr>
      </w:pPr>
      <w:r w:rsidRPr="007F3804">
        <w:t xml:space="preserve">Facturación + Cobranza </w:t>
      </w:r>
    </w:p>
    <w:p w14:paraId="44D512C6" w14:textId="77777777" w:rsidR="007F3804" w:rsidRPr="007F3804" w:rsidRDefault="007F3804" w:rsidP="007F3804">
      <w:pPr>
        <w:numPr>
          <w:ilvl w:val="0"/>
          <w:numId w:val="22"/>
        </w:numPr>
      </w:pPr>
      <w:r w:rsidRPr="007F3804">
        <w:t xml:space="preserve">Integraciones iniciales </w:t>
      </w:r>
    </w:p>
    <w:p w14:paraId="3D3E0E58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Fase 3 – Automatización (Semana 5)</w:t>
      </w:r>
    </w:p>
    <w:p w14:paraId="10B92CB3" w14:textId="77777777" w:rsidR="007F3804" w:rsidRPr="007F3804" w:rsidRDefault="007F3804" w:rsidP="007F3804">
      <w:pPr>
        <w:numPr>
          <w:ilvl w:val="0"/>
          <w:numId w:val="23"/>
        </w:numPr>
      </w:pPr>
      <w:r w:rsidRPr="007F3804">
        <w:t xml:space="preserve">Conciliación automática </w:t>
      </w:r>
    </w:p>
    <w:p w14:paraId="2AF483A1" w14:textId="77777777" w:rsidR="007F3804" w:rsidRPr="007F3804" w:rsidRDefault="007F3804" w:rsidP="007F3804">
      <w:pPr>
        <w:numPr>
          <w:ilvl w:val="0"/>
          <w:numId w:val="23"/>
        </w:numPr>
      </w:pPr>
      <w:r w:rsidRPr="007F3804">
        <w:t xml:space="preserve">Asientos contables </w:t>
      </w:r>
    </w:p>
    <w:p w14:paraId="016A7E99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Fase 4 – Validación (Semana 6)</w:t>
      </w:r>
    </w:p>
    <w:p w14:paraId="6D877584" w14:textId="77777777" w:rsidR="007F3804" w:rsidRPr="007F3804" w:rsidRDefault="007F3804" w:rsidP="007F3804">
      <w:pPr>
        <w:numPr>
          <w:ilvl w:val="0"/>
          <w:numId w:val="24"/>
        </w:numPr>
      </w:pPr>
      <w:r w:rsidRPr="007F3804">
        <w:t xml:space="preserve">Pruebas </w:t>
      </w:r>
    </w:p>
    <w:p w14:paraId="00B4432B" w14:textId="77777777" w:rsidR="007F3804" w:rsidRPr="007F3804" w:rsidRDefault="007F3804" w:rsidP="007F3804">
      <w:pPr>
        <w:numPr>
          <w:ilvl w:val="0"/>
          <w:numId w:val="24"/>
        </w:numPr>
      </w:pPr>
      <w:r w:rsidRPr="007F3804">
        <w:t xml:space="preserve">Ajustes </w:t>
      </w:r>
    </w:p>
    <w:p w14:paraId="65F8F9FB" w14:textId="69BAD478" w:rsidR="007F3804" w:rsidRPr="007F3804" w:rsidRDefault="007F3804" w:rsidP="007F3804">
      <w:pPr>
        <w:numPr>
          <w:ilvl w:val="0"/>
          <w:numId w:val="24"/>
        </w:numPr>
      </w:pPr>
      <w:r w:rsidRPr="007F3804">
        <w:t xml:space="preserve">Entregas parciales </w:t>
      </w:r>
    </w:p>
    <w:p w14:paraId="1B9B01B8" w14:textId="011D6939" w:rsidR="007F3804" w:rsidRPr="007F3804" w:rsidRDefault="000B2B64" w:rsidP="007F3804">
      <w:pPr>
        <w:rPr>
          <w:b/>
          <w:bCs/>
        </w:rPr>
      </w:pPr>
      <w:r>
        <w:rPr>
          <w:b/>
          <w:bCs/>
        </w:rPr>
        <w:t>5</w:t>
      </w:r>
      <w:r w:rsidR="007F3804" w:rsidRPr="007F3804">
        <w:rPr>
          <w:b/>
          <w:bCs/>
        </w:rPr>
        <w:t>. Entregables</w:t>
      </w:r>
    </w:p>
    <w:p w14:paraId="249D9E73" w14:textId="77777777" w:rsidR="007F3804" w:rsidRPr="007F3804" w:rsidRDefault="007F3804" w:rsidP="007F3804">
      <w:pPr>
        <w:numPr>
          <w:ilvl w:val="0"/>
          <w:numId w:val="25"/>
        </w:numPr>
      </w:pPr>
      <w:r w:rsidRPr="007F3804">
        <w:t xml:space="preserve">MVP funcional </w:t>
      </w:r>
    </w:p>
    <w:p w14:paraId="4DD47ADE" w14:textId="77777777" w:rsidR="007F3804" w:rsidRPr="007F3804" w:rsidRDefault="007F3804" w:rsidP="007F3804">
      <w:pPr>
        <w:numPr>
          <w:ilvl w:val="0"/>
          <w:numId w:val="25"/>
        </w:numPr>
      </w:pPr>
      <w:r w:rsidRPr="007F3804">
        <w:t xml:space="preserve">Documentación técnica </w:t>
      </w:r>
    </w:p>
    <w:p w14:paraId="6B7A6F5C" w14:textId="77777777" w:rsidR="007F3804" w:rsidRPr="007F3804" w:rsidRDefault="007F3804" w:rsidP="007F3804">
      <w:pPr>
        <w:numPr>
          <w:ilvl w:val="0"/>
          <w:numId w:val="25"/>
        </w:numPr>
      </w:pPr>
      <w:r w:rsidRPr="007F3804">
        <w:t xml:space="preserve">Manual de usuario básico </w:t>
      </w:r>
    </w:p>
    <w:p w14:paraId="1BA002E0" w14:textId="021CFBB5" w:rsidR="007F3804" w:rsidRPr="007F3804" w:rsidRDefault="007F3804" w:rsidP="007F3804">
      <w:pPr>
        <w:numPr>
          <w:ilvl w:val="0"/>
          <w:numId w:val="25"/>
        </w:numPr>
      </w:pPr>
      <w:r w:rsidRPr="007F3804">
        <w:t xml:space="preserve">Métricas de uso y consumo </w:t>
      </w:r>
    </w:p>
    <w:p w14:paraId="649B06B7" w14:textId="1554943C" w:rsidR="007F3804" w:rsidRPr="007F3804" w:rsidRDefault="000B2B64" w:rsidP="007F3804">
      <w:pPr>
        <w:rPr>
          <w:b/>
          <w:bCs/>
        </w:rPr>
      </w:pPr>
      <w:r>
        <w:rPr>
          <w:b/>
          <w:bCs/>
        </w:rPr>
        <w:t>13</w:t>
      </w:r>
      <w:r w:rsidR="007F3804" w:rsidRPr="007F3804">
        <w:rPr>
          <w:b/>
          <w:bCs/>
        </w:rPr>
        <w:t>. Criterios de Éxito</w:t>
      </w:r>
    </w:p>
    <w:p w14:paraId="2A5D954A" w14:textId="77777777" w:rsidR="007F3804" w:rsidRPr="007F3804" w:rsidRDefault="007F3804" w:rsidP="007F3804">
      <w:pPr>
        <w:numPr>
          <w:ilvl w:val="0"/>
          <w:numId w:val="27"/>
        </w:numPr>
      </w:pPr>
      <w:r w:rsidRPr="007F3804">
        <w:t xml:space="preserve">Reducción de errores manuales ≥ 70% </w:t>
      </w:r>
    </w:p>
    <w:p w14:paraId="6335068E" w14:textId="77777777" w:rsidR="007F3804" w:rsidRPr="007F3804" w:rsidRDefault="007F3804" w:rsidP="007F3804">
      <w:pPr>
        <w:numPr>
          <w:ilvl w:val="0"/>
          <w:numId w:val="27"/>
        </w:numPr>
      </w:pPr>
      <w:r w:rsidRPr="007F3804">
        <w:lastRenderedPageBreak/>
        <w:t xml:space="preserve">Disminución del tiempo de conciliación ≥ 60% </w:t>
      </w:r>
    </w:p>
    <w:p w14:paraId="04496B27" w14:textId="77777777" w:rsidR="007F3804" w:rsidRPr="007F3804" w:rsidRDefault="007F3804" w:rsidP="007F3804">
      <w:pPr>
        <w:numPr>
          <w:ilvl w:val="0"/>
          <w:numId w:val="27"/>
        </w:numPr>
      </w:pPr>
      <w:r w:rsidRPr="007F3804">
        <w:t xml:space="preserve">Visibilidad en tiempo real operativa </w:t>
      </w:r>
    </w:p>
    <w:p w14:paraId="181F6E01" w14:textId="5C57C84C" w:rsidR="007F3804" w:rsidRDefault="007F3804" w:rsidP="007F3804">
      <w:pPr>
        <w:numPr>
          <w:ilvl w:val="0"/>
          <w:numId w:val="27"/>
        </w:numPr>
      </w:pPr>
      <w:r w:rsidRPr="007F3804">
        <w:t xml:space="preserve">MVP funcional en ≤ 6 semanas </w:t>
      </w:r>
    </w:p>
    <w:p w14:paraId="7EB23657" w14:textId="0FBF0375" w:rsidR="00CB74B1" w:rsidRPr="000B2B64" w:rsidRDefault="00CB74B1" w:rsidP="00CB74B1">
      <w:pPr>
        <w:rPr>
          <w:b/>
          <w:bCs/>
        </w:rPr>
      </w:pPr>
      <w:r w:rsidRPr="000B2B64">
        <w:rPr>
          <w:b/>
          <w:bCs/>
        </w:rPr>
        <w:t>Arquitectura técnica detallada</w:t>
      </w:r>
    </w:p>
    <w:p w14:paraId="400CCAE3" w14:textId="77777777" w:rsidR="007F3804" w:rsidRPr="007F3804" w:rsidRDefault="007F3804" w:rsidP="007F3804">
      <w:pPr>
        <w:rPr>
          <w:b/>
          <w:bCs/>
        </w:rPr>
      </w:pPr>
      <w:r w:rsidRPr="007F3804">
        <w:rPr>
          <w:b/>
          <w:bCs/>
        </w:rPr>
        <w:t>1. Visión General</w:t>
      </w:r>
    </w:p>
    <w:p w14:paraId="45D04972" w14:textId="77777777" w:rsidR="007F3804" w:rsidRPr="007F3804" w:rsidRDefault="007F3804" w:rsidP="007F3804">
      <w:r w:rsidRPr="007F3804">
        <w:t xml:space="preserve">La solución propuesta es una </w:t>
      </w:r>
      <w:r w:rsidRPr="00CB74B1">
        <w:t>aplicación web centralizada</w:t>
      </w:r>
      <w:r w:rsidRPr="007F3804">
        <w:t xml:space="preserve"> que conecte los procesos de:</w:t>
      </w:r>
    </w:p>
    <w:p w14:paraId="629E723A" w14:textId="77777777" w:rsidR="007F3804" w:rsidRPr="007F3804" w:rsidRDefault="007F3804" w:rsidP="007F3804">
      <w:pPr>
        <w:numPr>
          <w:ilvl w:val="0"/>
          <w:numId w:val="29"/>
        </w:numPr>
      </w:pPr>
      <w:r w:rsidRPr="007F3804">
        <w:t xml:space="preserve">Facturación </w:t>
      </w:r>
    </w:p>
    <w:p w14:paraId="739116C6" w14:textId="77777777" w:rsidR="007F3804" w:rsidRPr="007F3804" w:rsidRDefault="007F3804" w:rsidP="007F3804">
      <w:pPr>
        <w:numPr>
          <w:ilvl w:val="0"/>
          <w:numId w:val="29"/>
        </w:numPr>
      </w:pPr>
      <w:r w:rsidRPr="007F3804">
        <w:t xml:space="preserve">Cobranza </w:t>
      </w:r>
    </w:p>
    <w:p w14:paraId="2023A5DD" w14:textId="77777777" w:rsidR="007F3804" w:rsidRPr="007F3804" w:rsidRDefault="007F3804" w:rsidP="007F3804">
      <w:pPr>
        <w:numPr>
          <w:ilvl w:val="0"/>
          <w:numId w:val="29"/>
        </w:numPr>
      </w:pPr>
      <w:r w:rsidRPr="007F3804">
        <w:t xml:space="preserve">Conciliación bancaria </w:t>
      </w:r>
    </w:p>
    <w:p w14:paraId="129ED38C" w14:textId="77777777" w:rsidR="007F3804" w:rsidRPr="007F3804" w:rsidRDefault="007F3804" w:rsidP="007F3804">
      <w:pPr>
        <w:numPr>
          <w:ilvl w:val="0"/>
          <w:numId w:val="29"/>
        </w:numPr>
      </w:pPr>
      <w:r w:rsidRPr="007F3804">
        <w:t xml:space="preserve">Generación de asientos contables </w:t>
      </w:r>
    </w:p>
    <w:p w14:paraId="7226678A" w14:textId="77777777" w:rsidR="007F3804" w:rsidRPr="007F3804" w:rsidRDefault="007F3804" w:rsidP="007F3804">
      <w:pPr>
        <w:numPr>
          <w:ilvl w:val="0"/>
          <w:numId w:val="29"/>
        </w:numPr>
      </w:pPr>
      <w:r w:rsidRPr="007F3804">
        <w:t xml:space="preserve">Reporteo y alertas </w:t>
      </w:r>
    </w:p>
    <w:p w14:paraId="465F167D" w14:textId="77777777" w:rsidR="007F3804" w:rsidRPr="007F3804" w:rsidRDefault="007F3804" w:rsidP="007F3804">
      <w:pPr>
        <w:numPr>
          <w:ilvl w:val="0"/>
          <w:numId w:val="29"/>
        </w:numPr>
      </w:pPr>
      <w:r w:rsidRPr="007F3804">
        <w:t xml:space="preserve">Automatización con IA/agentes </w:t>
      </w:r>
    </w:p>
    <w:p w14:paraId="48EE8EE7" w14:textId="43B4F85B" w:rsidR="007F3804" w:rsidRDefault="007F3804" w:rsidP="007F3804">
      <w:r w:rsidRPr="007F3804">
        <w:t xml:space="preserve">El enfoque recomendado para el MVP es una arquitectura </w:t>
      </w:r>
      <w:r w:rsidRPr="00CB74B1">
        <w:t>modular</w:t>
      </w:r>
      <w:r w:rsidRPr="007F3804">
        <w:t>, inicialmente</w:t>
      </w:r>
      <w:r w:rsidR="00984359">
        <w:t xml:space="preserve"> </w:t>
      </w:r>
      <w:r w:rsidRPr="007F3804">
        <w:t>preparada para evolucionar a microservicios si el volumen lo justifica.</w:t>
      </w:r>
    </w:p>
    <w:p w14:paraId="1684F46B" w14:textId="77777777" w:rsidR="000B2B64" w:rsidRDefault="000B2B64" w:rsidP="007F3804"/>
    <w:p w14:paraId="1EBCFCAF" w14:textId="77777777" w:rsidR="000B2B64" w:rsidRDefault="000B2B64" w:rsidP="007F3804"/>
    <w:p w14:paraId="6BD19943" w14:textId="77777777" w:rsidR="000B2B64" w:rsidRDefault="000B2B64" w:rsidP="007F3804"/>
    <w:p w14:paraId="69D31134" w14:textId="77777777" w:rsidR="000B2B64" w:rsidRDefault="000B2B64" w:rsidP="007F3804"/>
    <w:p w14:paraId="2078A8BB" w14:textId="77777777" w:rsidR="000B2B64" w:rsidRDefault="000B2B64" w:rsidP="007F3804"/>
    <w:p w14:paraId="47B9F901" w14:textId="77777777" w:rsidR="00D63720" w:rsidRDefault="00D63720" w:rsidP="007F3804"/>
    <w:p w14:paraId="444D7F0B" w14:textId="77777777" w:rsidR="00D63720" w:rsidRDefault="00D63720" w:rsidP="007F3804"/>
    <w:p w14:paraId="2CD01578" w14:textId="77777777" w:rsidR="00D63720" w:rsidRDefault="00D63720" w:rsidP="007F3804"/>
    <w:p w14:paraId="02A25412" w14:textId="77777777" w:rsidR="00D63720" w:rsidRDefault="00D63720" w:rsidP="007F3804"/>
    <w:p w14:paraId="4C924087" w14:textId="77777777" w:rsidR="00D63720" w:rsidRDefault="00D63720" w:rsidP="007F3804"/>
    <w:p w14:paraId="70947A21" w14:textId="77777777" w:rsidR="000B2B64" w:rsidRDefault="000B2B64" w:rsidP="007F3804"/>
    <w:p w14:paraId="61C8E10C" w14:textId="77777777" w:rsidR="00B864ED" w:rsidRDefault="00B864ED" w:rsidP="007F3804"/>
    <w:p w14:paraId="23EB74F6" w14:textId="77777777" w:rsidR="000B2B64" w:rsidRPr="007F3804" w:rsidRDefault="000B2B64" w:rsidP="007F3804"/>
    <w:p w14:paraId="566C7002" w14:textId="4DEFD73A" w:rsidR="007F3804" w:rsidRDefault="007F3804">
      <w:r w:rsidRPr="007F3804">
        <w:t>2. Diagrama General de Arquitectura</w:t>
      </w:r>
    </w:p>
    <w:p w14:paraId="15F562C7" w14:textId="36F4A3EE" w:rsidR="005F0652" w:rsidRDefault="005F065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1ACD6" wp14:editId="6728DBED">
                <wp:simplePos x="0" y="0"/>
                <wp:positionH relativeFrom="column">
                  <wp:posOffset>2317115</wp:posOffset>
                </wp:positionH>
                <wp:positionV relativeFrom="paragraph">
                  <wp:posOffset>87630</wp:posOffset>
                </wp:positionV>
                <wp:extent cx="1473200" cy="647700"/>
                <wp:effectExtent l="0" t="0" r="12700" b="19050"/>
                <wp:wrapNone/>
                <wp:docPr id="143963900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FEF91" w14:textId="63EF7068" w:rsidR="005F0652" w:rsidRDefault="005F0652" w:rsidP="005F0652">
                            <w:pPr>
                              <w:jc w:val="center"/>
                            </w:pPr>
                            <w:r>
                              <w:t>Usuarios Finanza/Dirección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41ACD6" id="Rectángulo 1" o:spid="_x0000_s1026" style="position:absolute;margin-left:182.45pt;margin-top:6.9pt;width:116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" fillcolor="white [3201]" strokecolor="#0f9ed5 [3207]" strokeweight="1.5pt">
                <v:textbox>
                  <w:txbxContent>
                    <w:p w14:paraId="16CFEF91" w14:textId="63EF7068" w:rsidR="005F0652" w:rsidRDefault="005F0652" w:rsidP="005F0652">
                      <w:pPr>
                        <w:jc w:val="center"/>
                      </w:pPr>
                      <w:r>
                        <w:t>Usuarios Finanza/Dirección</w:t>
                      </w:r>
                    </w:p>
                  </w:txbxContent>
                </v:textbox>
              </v:rect>
            </w:pict>
          </mc:Fallback>
        </mc:AlternateContent>
      </w:r>
    </w:p>
    <w:p w14:paraId="4E5E9A3D" w14:textId="77777777" w:rsidR="005F0652" w:rsidRDefault="005F0652"/>
    <w:p w14:paraId="7BA5D973" w14:textId="47C7D6AB" w:rsidR="005F0652" w:rsidRDefault="00CB74B1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83327D" wp14:editId="5B756416">
                <wp:simplePos x="0" y="0"/>
                <wp:positionH relativeFrom="column">
                  <wp:posOffset>3041417</wp:posOffset>
                </wp:positionH>
                <wp:positionV relativeFrom="paragraph">
                  <wp:posOffset>99116</wp:posOffset>
                </wp:positionV>
                <wp:extent cx="5787" cy="440321"/>
                <wp:effectExtent l="76200" t="0" r="70485" b="55245"/>
                <wp:wrapNone/>
                <wp:docPr id="1199397751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7" cy="4403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CE3D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9" o:spid="_x0000_s1026" type="#_x0000_t32" style="position:absolute;margin-left:239.5pt;margin-top:7.8pt;width:.45pt;height:34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" strokecolor="#0f9ed5 [3207]" strokeweight="1.5pt">
                <v:stroke endarrow="block" joinstyle="miter"/>
              </v:shape>
            </w:pict>
          </mc:Fallback>
        </mc:AlternateContent>
      </w:r>
    </w:p>
    <w:p w14:paraId="5BE406F7" w14:textId="2F8F2496" w:rsidR="005F0652" w:rsidRDefault="00736CE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1DEFF6" wp14:editId="2E66C224">
                <wp:simplePos x="0" y="0"/>
                <wp:positionH relativeFrom="margin">
                  <wp:posOffset>2316424</wp:posOffset>
                </wp:positionH>
                <wp:positionV relativeFrom="paragraph">
                  <wp:posOffset>210820</wp:posOffset>
                </wp:positionV>
                <wp:extent cx="1510496" cy="647700"/>
                <wp:effectExtent l="0" t="0" r="13970" b="19050"/>
                <wp:wrapNone/>
                <wp:docPr id="89174461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496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8DAAD" w14:textId="3B9BBA1C" w:rsidR="005F0652" w:rsidRPr="00736CED" w:rsidRDefault="005F0652" w:rsidP="005F065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36CED">
                              <w:rPr>
                                <w:sz w:val="22"/>
                                <w:szCs w:val="22"/>
                              </w:rPr>
                              <w:t>Fronte</w:t>
                            </w:r>
                            <w:r w:rsidR="00355FB0">
                              <w:rPr>
                                <w:sz w:val="22"/>
                                <w:szCs w:val="22"/>
                              </w:rPr>
                              <w:t>n</w:t>
                            </w:r>
                            <w:r w:rsidRPr="00736CED">
                              <w:rPr>
                                <w:sz w:val="22"/>
                                <w:szCs w:val="22"/>
                              </w:rPr>
                              <w:t xml:space="preserve">d Web </w:t>
                            </w:r>
                          </w:p>
                          <w:p w14:paraId="6224F2C9" w14:textId="3ADF1D5D" w:rsidR="005F0652" w:rsidRPr="00736CED" w:rsidRDefault="005F0652" w:rsidP="005F065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36CED">
                              <w:rPr>
                                <w:sz w:val="22"/>
                                <w:szCs w:val="22"/>
                              </w:rPr>
                              <w:t>Dashboard/Reportes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1DEFF6" id="_x0000_s1027" style="position:absolute;margin-left:182.4pt;margin-top:16.6pt;width:118.95pt;height:51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" fillcolor="white [3201]" strokecolor="#0f9ed5 [3207]" strokeweight="1.5pt">
                <v:textbox>
                  <w:txbxContent>
                    <w:p w14:paraId="3B98DAAD" w14:textId="3B9BBA1C" w:rsidR="005F0652" w:rsidRPr="00736CED" w:rsidRDefault="005F0652" w:rsidP="005F065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736CED">
                        <w:rPr>
                          <w:sz w:val="22"/>
                          <w:szCs w:val="22"/>
                        </w:rPr>
                        <w:t>Fronte</w:t>
                      </w:r>
                      <w:r w:rsidR="00355FB0">
                        <w:rPr>
                          <w:sz w:val="22"/>
                          <w:szCs w:val="22"/>
                        </w:rPr>
                        <w:t>n</w:t>
                      </w:r>
                      <w:r w:rsidRPr="00736CED">
                        <w:rPr>
                          <w:sz w:val="22"/>
                          <w:szCs w:val="22"/>
                        </w:rPr>
                        <w:t xml:space="preserve">d Web </w:t>
                      </w:r>
                    </w:p>
                    <w:p w14:paraId="6224F2C9" w14:textId="3ADF1D5D" w:rsidR="005F0652" w:rsidRPr="00736CED" w:rsidRDefault="005F0652" w:rsidP="005F065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736CED">
                        <w:rPr>
                          <w:sz w:val="22"/>
                          <w:szCs w:val="22"/>
                        </w:rPr>
                        <w:t>Dashboard/Reportes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A6ADA1" w14:textId="6B442011" w:rsidR="005F0652" w:rsidRDefault="005F0652"/>
    <w:p w14:paraId="6654EE06" w14:textId="0946C504" w:rsidR="005F0652" w:rsidRDefault="00CB74B1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00CF2A" wp14:editId="40D0BD8E">
                <wp:simplePos x="0" y="0"/>
                <wp:positionH relativeFrom="column">
                  <wp:posOffset>3047132</wp:posOffset>
                </wp:positionH>
                <wp:positionV relativeFrom="paragraph">
                  <wp:posOffset>224332</wp:posOffset>
                </wp:positionV>
                <wp:extent cx="0" cy="422958"/>
                <wp:effectExtent l="76200" t="0" r="57150" b="53340"/>
                <wp:wrapNone/>
                <wp:docPr id="642647294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29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D96E41" id="Conector recto de flecha 7" o:spid="_x0000_s1026" type="#_x0000_t32" style="position:absolute;margin-left:239.95pt;margin-top:17.65pt;width:0;height:33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" strokecolor="#0f9ed5 [3207]" strokeweight="1.5pt">
                <v:stroke endarrow="block" joinstyle="miter"/>
              </v:shape>
            </w:pict>
          </mc:Fallback>
        </mc:AlternateContent>
      </w:r>
    </w:p>
    <w:p w14:paraId="0479A6E8" w14:textId="34DE032F" w:rsidR="007F3804" w:rsidRDefault="007F3804" w:rsidP="007F3804"/>
    <w:p w14:paraId="5382CE96" w14:textId="5B243388" w:rsidR="007F3804" w:rsidRDefault="00736CED" w:rsidP="007F3804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055EF1" wp14:editId="09FB40FA">
                <wp:simplePos x="0" y="0"/>
                <wp:positionH relativeFrom="margin">
                  <wp:posOffset>2282134</wp:posOffset>
                </wp:positionH>
                <wp:positionV relativeFrom="paragraph">
                  <wp:posOffset>6808</wp:posOffset>
                </wp:positionV>
                <wp:extent cx="1608881" cy="647700"/>
                <wp:effectExtent l="0" t="0" r="10795" b="19050"/>
                <wp:wrapNone/>
                <wp:docPr id="197735275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8881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9A89B" w14:textId="25CDC053" w:rsidR="00736CED" w:rsidRDefault="00736CED" w:rsidP="00736CED">
                            <w:pPr>
                              <w:jc w:val="center"/>
                            </w:pPr>
                            <w:r>
                              <w:t>API Backend</w:t>
                            </w:r>
                          </w:p>
                          <w:p w14:paraId="04C9FD65" w14:textId="5AEE4CA3" w:rsidR="00736CED" w:rsidRDefault="00CB74B1" w:rsidP="00736CED">
                            <w:pPr>
                              <w:jc w:val="center"/>
                            </w:pPr>
                            <w:r>
                              <w:t>Autenticación</w:t>
                            </w:r>
                            <w:r w:rsidR="00736CED">
                              <w:t>/</w:t>
                            </w:r>
                            <w:r>
                              <w:t>Lógica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055EF1" id="_x0000_s1028" style="position:absolute;margin-left:179.7pt;margin-top:.55pt;width:126.7pt;height:51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" fillcolor="white [3201]" strokecolor="#0f9ed5 [3207]" strokeweight="1.5pt">
                <v:textbox>
                  <w:txbxContent>
                    <w:p w14:paraId="6D19A89B" w14:textId="25CDC053" w:rsidR="00736CED" w:rsidRDefault="00736CED" w:rsidP="00736CED">
                      <w:pPr>
                        <w:jc w:val="center"/>
                      </w:pPr>
                      <w:r>
                        <w:t>API Backend</w:t>
                      </w:r>
                    </w:p>
                    <w:p w14:paraId="04C9FD65" w14:textId="5AEE4CA3" w:rsidR="00736CED" w:rsidRDefault="00CB74B1" w:rsidP="00736CED">
                      <w:pPr>
                        <w:jc w:val="center"/>
                      </w:pPr>
                      <w:r>
                        <w:t>Autenticación</w:t>
                      </w:r>
                      <w:r w:rsidR="00736CED">
                        <w:t>/</w:t>
                      </w:r>
                      <w:r>
                        <w:t>Lógica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F3804">
        <w:t xml:space="preserve">                             </w:t>
      </w:r>
    </w:p>
    <w:p w14:paraId="5C3C362B" w14:textId="662326C2" w:rsidR="007F3804" w:rsidRDefault="007F3804" w:rsidP="007F3804">
      <w:r>
        <w:t xml:space="preserve">        </w:t>
      </w:r>
    </w:p>
    <w:p w14:paraId="0CF6FC1F" w14:textId="054E457E" w:rsidR="007F3804" w:rsidRDefault="00CB74B1" w:rsidP="007F3804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CC95FE" wp14:editId="2AF14520">
                <wp:simplePos x="0" y="0"/>
                <wp:positionH relativeFrom="column">
                  <wp:posOffset>3040452</wp:posOffset>
                </wp:positionH>
                <wp:positionV relativeFrom="paragraph">
                  <wp:posOffset>10015</wp:posOffset>
                </wp:positionV>
                <wp:extent cx="5788" cy="734993"/>
                <wp:effectExtent l="76200" t="0" r="70485" b="65405"/>
                <wp:wrapNone/>
                <wp:docPr id="159026635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8" cy="7349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8D2FAC" id="Conector recto de flecha 6" o:spid="_x0000_s1026" type="#_x0000_t32" style="position:absolute;margin-left:239.4pt;margin-top:.8pt;width:.45pt;height:57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" strokecolor="#0f9ed5 [3207]" strokeweight="1.5pt">
                <v:stroke endarrow="block" joinstyle="miter"/>
              </v:shape>
            </w:pict>
          </mc:Fallback>
        </mc:AlternateContent>
      </w:r>
      <w:r w:rsidR="007F3804">
        <w:t xml:space="preserve">        </w:t>
      </w:r>
    </w:p>
    <w:p w14:paraId="369238DB" w14:textId="093BF198" w:rsidR="005F0652" w:rsidRDefault="00CB74B1" w:rsidP="007F3804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7078C4" wp14:editId="75E2FD38">
                <wp:simplePos x="0" y="0"/>
                <wp:positionH relativeFrom="column">
                  <wp:posOffset>5241909</wp:posOffset>
                </wp:positionH>
                <wp:positionV relativeFrom="paragraph">
                  <wp:posOffset>35511</wp:posOffset>
                </wp:positionV>
                <wp:extent cx="5787" cy="422693"/>
                <wp:effectExtent l="76200" t="0" r="70485" b="53975"/>
                <wp:wrapNone/>
                <wp:docPr id="975641872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7" cy="4226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422F2" id="Conector recto de flecha 5" o:spid="_x0000_s1026" type="#_x0000_t32" style="position:absolute;margin-left:412.75pt;margin-top:2.8pt;width:.45pt;height:33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" strokecolor="#0f9ed5 [3207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07CCF5" wp14:editId="2BB0AC27">
                <wp:simplePos x="0" y="0"/>
                <wp:positionH relativeFrom="column">
                  <wp:posOffset>835475</wp:posOffset>
                </wp:positionH>
                <wp:positionV relativeFrom="paragraph">
                  <wp:posOffset>45326</wp:posOffset>
                </wp:positionV>
                <wp:extent cx="5787" cy="422693"/>
                <wp:effectExtent l="76200" t="0" r="70485" b="53975"/>
                <wp:wrapNone/>
                <wp:docPr id="119694851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7" cy="4226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B85AE1" id="Conector recto de flecha 5" o:spid="_x0000_s1026" type="#_x0000_t32" style="position:absolute;margin-left:65.8pt;margin-top:3.55pt;width:.45pt;height:33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" strokecolor="#0f9ed5 [3207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A85911" wp14:editId="7566D565">
                <wp:simplePos x="0" y="0"/>
                <wp:positionH relativeFrom="column">
                  <wp:posOffset>847050</wp:posOffset>
                </wp:positionH>
                <wp:positionV relativeFrom="paragraph">
                  <wp:posOffset>28181</wp:posOffset>
                </wp:positionV>
                <wp:extent cx="4392592" cy="17362"/>
                <wp:effectExtent l="0" t="0" r="27305" b="20955"/>
                <wp:wrapNone/>
                <wp:docPr id="817566505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2592" cy="1736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80DAAF" id="Conector recto 4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2.2pt" to="412.5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" strokecolor="#0f9ed5 [3207]" strokeweight="1.5pt">
                <v:stroke joinstyle="miter"/>
              </v:line>
            </w:pict>
          </mc:Fallback>
        </mc:AlternateContent>
      </w:r>
    </w:p>
    <w:p w14:paraId="5444285C" w14:textId="048E1AC9" w:rsidR="005F0652" w:rsidRDefault="00736CED" w:rsidP="007F380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521297" wp14:editId="1CA5DF95">
                <wp:simplePos x="0" y="0"/>
                <wp:positionH relativeFrom="margin">
                  <wp:posOffset>4387215</wp:posOffset>
                </wp:positionH>
                <wp:positionV relativeFrom="paragraph">
                  <wp:posOffset>118110</wp:posOffset>
                </wp:positionV>
                <wp:extent cx="1676400" cy="647700"/>
                <wp:effectExtent l="0" t="0" r="19050" b="19050"/>
                <wp:wrapNone/>
                <wp:docPr id="54095359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9EFF0" w14:textId="02CAD9ED" w:rsidR="005F0652" w:rsidRDefault="005F0652" w:rsidP="005F0652">
                            <w:pPr>
                              <w:jc w:val="center"/>
                            </w:pPr>
                            <w:r>
                              <w:t>Conciliación</w:t>
                            </w:r>
                          </w:p>
                          <w:p w14:paraId="0BC68A7B" w14:textId="478A6F53" w:rsidR="005F0652" w:rsidRDefault="005F0652" w:rsidP="005F0652">
                            <w:pPr>
                              <w:jc w:val="center"/>
                            </w:pPr>
                            <w:r>
                              <w:t>M</w:t>
                            </w:r>
                            <w:r w:rsidR="00454CF5">
                              <w:t>ó</w:t>
                            </w:r>
                            <w:r>
                              <w:t>dulo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521297" id="_x0000_s1029" style="position:absolute;margin-left:345.45pt;margin-top:9.3pt;width:132pt;height:51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" fillcolor="white [3201]" strokecolor="#0f9ed5 [3207]" strokeweight="1.5pt">
                <v:textbox>
                  <w:txbxContent>
                    <w:p w14:paraId="0989EFF0" w14:textId="02CAD9ED" w:rsidR="005F0652" w:rsidRDefault="005F0652" w:rsidP="005F0652">
                      <w:pPr>
                        <w:jc w:val="center"/>
                      </w:pPr>
                      <w:r>
                        <w:t>Conciliación</w:t>
                      </w:r>
                    </w:p>
                    <w:p w14:paraId="0BC68A7B" w14:textId="478A6F53" w:rsidR="005F0652" w:rsidRDefault="005F0652" w:rsidP="005F0652">
                      <w:pPr>
                        <w:jc w:val="center"/>
                      </w:pPr>
                      <w:r>
                        <w:t>M</w:t>
                      </w:r>
                      <w:r w:rsidR="00454CF5">
                        <w:t>ó</w:t>
                      </w:r>
                      <w:r>
                        <w:t>dulo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904B88" wp14:editId="0C53627C">
                <wp:simplePos x="0" y="0"/>
                <wp:positionH relativeFrom="margin">
                  <wp:posOffset>2225040</wp:posOffset>
                </wp:positionH>
                <wp:positionV relativeFrom="paragraph">
                  <wp:posOffset>111760</wp:posOffset>
                </wp:positionV>
                <wp:extent cx="1676400" cy="647700"/>
                <wp:effectExtent l="0" t="0" r="19050" b="19050"/>
                <wp:wrapNone/>
                <wp:docPr id="79100598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2B30B5" w14:textId="77777777" w:rsidR="005F0652" w:rsidRDefault="005F0652" w:rsidP="005F0652">
                            <w:pPr>
                              <w:jc w:val="center"/>
                            </w:pPr>
                            <w:r>
                              <w:t>Cobranza</w:t>
                            </w:r>
                          </w:p>
                          <w:p w14:paraId="4BD5A27C" w14:textId="2F1180CC" w:rsidR="005F0652" w:rsidRDefault="005F0652" w:rsidP="005F0652">
                            <w:pPr>
                              <w:jc w:val="center"/>
                            </w:pPr>
                            <w:r>
                              <w:t>M</w:t>
                            </w:r>
                            <w:r w:rsidR="00454CF5">
                              <w:t>ó</w:t>
                            </w:r>
                            <w:r>
                              <w:t>dulo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904B88" id="_x0000_s1030" style="position:absolute;margin-left:175.2pt;margin-top:8.8pt;width:132pt;height:51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" fillcolor="white [3201]" strokecolor="#0f9ed5 [3207]" strokeweight="1.5pt">
                <v:textbox>
                  <w:txbxContent>
                    <w:p w14:paraId="4E2B30B5" w14:textId="77777777" w:rsidR="005F0652" w:rsidRDefault="005F0652" w:rsidP="005F0652">
                      <w:pPr>
                        <w:jc w:val="center"/>
                      </w:pPr>
                      <w:r>
                        <w:t>Cobranza</w:t>
                      </w:r>
                    </w:p>
                    <w:p w14:paraId="4BD5A27C" w14:textId="2F1180CC" w:rsidR="005F0652" w:rsidRDefault="005F0652" w:rsidP="005F0652">
                      <w:pPr>
                        <w:jc w:val="center"/>
                      </w:pPr>
                      <w:r>
                        <w:t>M</w:t>
                      </w:r>
                      <w:r w:rsidR="00454CF5">
                        <w:t>ó</w:t>
                      </w:r>
                      <w:r>
                        <w:t>dulo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D9F9B4" wp14:editId="6A647D94">
                <wp:simplePos x="0" y="0"/>
                <wp:positionH relativeFrom="margin">
                  <wp:posOffset>82550</wp:posOffset>
                </wp:positionH>
                <wp:positionV relativeFrom="paragraph">
                  <wp:posOffset>141605</wp:posOffset>
                </wp:positionV>
                <wp:extent cx="1676400" cy="647700"/>
                <wp:effectExtent l="0" t="0" r="19050" b="19050"/>
                <wp:wrapNone/>
                <wp:docPr id="26796132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9A4C5" w14:textId="3D3EF044" w:rsidR="005F0652" w:rsidRDefault="00CB74B1" w:rsidP="005F0652">
                            <w:pPr>
                              <w:jc w:val="center"/>
                            </w:pPr>
                            <w:r>
                              <w:t>Facturación</w:t>
                            </w:r>
                          </w:p>
                          <w:p w14:paraId="76C2AD90" w14:textId="6BF3F147" w:rsidR="005F0652" w:rsidRDefault="005F0652" w:rsidP="005F0652">
                            <w:pPr>
                              <w:jc w:val="center"/>
                            </w:pPr>
                            <w:r>
                              <w:t>M</w:t>
                            </w:r>
                            <w:r w:rsidR="00454CF5">
                              <w:t>ó</w:t>
                            </w:r>
                            <w:r>
                              <w:t>dulo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D9F9B4" id="_x0000_s1031" style="position:absolute;margin-left:6.5pt;margin-top:11.15pt;width:132pt;height:51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" fillcolor="white [3201]" strokecolor="#0f9ed5 [3207]" strokeweight="1.5pt">
                <v:textbox>
                  <w:txbxContent>
                    <w:p w14:paraId="01C9A4C5" w14:textId="3D3EF044" w:rsidR="005F0652" w:rsidRDefault="00CB74B1" w:rsidP="005F0652">
                      <w:pPr>
                        <w:jc w:val="center"/>
                      </w:pPr>
                      <w:r>
                        <w:t>Facturación</w:t>
                      </w:r>
                    </w:p>
                    <w:p w14:paraId="76C2AD90" w14:textId="6BF3F147" w:rsidR="005F0652" w:rsidRDefault="005F0652" w:rsidP="005F0652">
                      <w:pPr>
                        <w:jc w:val="center"/>
                      </w:pPr>
                      <w:r>
                        <w:t>M</w:t>
                      </w:r>
                      <w:r w:rsidR="00454CF5">
                        <w:t>ó</w:t>
                      </w:r>
                      <w:r>
                        <w:t>dulo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C8291C" w14:textId="2F6E8D74" w:rsidR="005F0652" w:rsidRDefault="005F0652" w:rsidP="007F3804"/>
    <w:p w14:paraId="31B645CF" w14:textId="7D29FBCE" w:rsidR="005F0652" w:rsidRDefault="00CB74B1" w:rsidP="007F3804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AE112F" wp14:editId="59B7F49F">
                <wp:simplePos x="0" y="0"/>
                <wp:positionH relativeFrom="column">
                  <wp:posOffset>5228068</wp:posOffset>
                </wp:positionH>
                <wp:positionV relativeFrom="paragraph">
                  <wp:posOffset>123978</wp:posOffset>
                </wp:positionV>
                <wp:extent cx="0" cy="683388"/>
                <wp:effectExtent l="76200" t="0" r="95250" b="59690"/>
                <wp:wrapNone/>
                <wp:docPr id="1711138423" name="Conector recto de flech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33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FFD470" id="Conector recto de flecha 12" o:spid="_x0000_s1026" type="#_x0000_t32" style="position:absolute;margin-left:411.65pt;margin-top:9.75pt;width:0;height:53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" strokecolor="#0f9ed5 [3207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C3329F" wp14:editId="2B879EF4">
                <wp:simplePos x="0" y="0"/>
                <wp:positionH relativeFrom="column">
                  <wp:posOffset>3047132</wp:posOffset>
                </wp:positionH>
                <wp:positionV relativeFrom="paragraph">
                  <wp:posOffset>95523</wp:posOffset>
                </wp:positionV>
                <wp:extent cx="10682" cy="688694"/>
                <wp:effectExtent l="38100" t="0" r="66040" b="54610"/>
                <wp:wrapNone/>
                <wp:docPr id="442222783" name="Conector recto de flech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82" cy="6886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80B9E8" id="Conector recto de flecha 11" o:spid="_x0000_s1026" type="#_x0000_t32" style="position:absolute;margin-left:239.95pt;margin-top:7.5pt;width:.85pt;height:54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" strokecolor="#0f9ed5 [3207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F8ACB4" wp14:editId="4C000BD4">
                <wp:simplePos x="0" y="0"/>
                <wp:positionH relativeFrom="column">
                  <wp:posOffset>899136</wp:posOffset>
                </wp:positionH>
                <wp:positionV relativeFrom="paragraph">
                  <wp:posOffset>152914</wp:posOffset>
                </wp:positionV>
                <wp:extent cx="11575" cy="660240"/>
                <wp:effectExtent l="57150" t="0" r="83820" b="64135"/>
                <wp:wrapNone/>
                <wp:docPr id="849115012" name="Conector recto de flec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75" cy="660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5BE77D" id="Conector recto de flecha 10" o:spid="_x0000_s1026" type="#_x0000_t32" style="position:absolute;margin-left:70.8pt;margin-top:12.05pt;width:.9pt;height:5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" strokecolor="#0f9ed5 [3207]" strokeweight="1.5pt">
                <v:stroke endarrow="block" joinstyle="miter"/>
              </v:shape>
            </w:pict>
          </mc:Fallback>
        </mc:AlternateContent>
      </w:r>
    </w:p>
    <w:p w14:paraId="0F11B93C" w14:textId="21D13B43" w:rsidR="005F0652" w:rsidRDefault="005F0652" w:rsidP="007F3804"/>
    <w:p w14:paraId="1AF1C649" w14:textId="72DB3B93" w:rsidR="005F0652" w:rsidRDefault="00736CED" w:rsidP="007F380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2F5A5" wp14:editId="624E93AE">
                <wp:simplePos x="0" y="0"/>
                <wp:positionH relativeFrom="margin">
                  <wp:posOffset>558165</wp:posOffset>
                </wp:positionH>
                <wp:positionV relativeFrom="paragraph">
                  <wp:posOffset>150495</wp:posOffset>
                </wp:positionV>
                <wp:extent cx="4972050" cy="762000"/>
                <wp:effectExtent l="0" t="0" r="19050" b="19050"/>
                <wp:wrapNone/>
                <wp:docPr id="149623856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A9F4E" w14:textId="225AA611" w:rsidR="005F0652" w:rsidRDefault="005F0652" w:rsidP="005F0652">
                            <w:pPr>
                              <w:jc w:val="center"/>
                            </w:pPr>
                            <w:r>
                              <w:t>Base de datos central</w:t>
                            </w:r>
                            <w:r w:rsidR="00454CF5">
                              <w:t xml:space="preserve"> (ERP)</w:t>
                            </w:r>
                          </w:p>
                          <w:p w14:paraId="3B3FBBB3" w14:textId="0888EEE7" w:rsidR="005F0652" w:rsidRDefault="005F0652" w:rsidP="005F0652">
                            <w:pPr>
                              <w:jc w:val="center"/>
                            </w:pPr>
                            <w:r>
                              <w:t>Clientes/Facturas/Pagos/Bancos/Conciliaciones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2F5A5" id="_x0000_s1032" style="position:absolute;margin-left:43.95pt;margin-top:11.85pt;width:391.5pt;height:60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" fillcolor="white [3201]" strokecolor="#0f9ed5 [3207]" strokeweight="1.5pt">
                <v:textbox>
                  <w:txbxContent>
                    <w:p w14:paraId="038A9F4E" w14:textId="225AA611" w:rsidR="005F0652" w:rsidRDefault="005F0652" w:rsidP="005F0652">
                      <w:pPr>
                        <w:jc w:val="center"/>
                      </w:pPr>
                      <w:r>
                        <w:t>Base de datos central</w:t>
                      </w:r>
                      <w:r w:rsidR="00454CF5">
                        <w:t xml:space="preserve"> (ERP)</w:t>
                      </w:r>
                    </w:p>
                    <w:p w14:paraId="3B3FBBB3" w14:textId="0888EEE7" w:rsidR="005F0652" w:rsidRDefault="005F0652" w:rsidP="005F0652">
                      <w:pPr>
                        <w:jc w:val="center"/>
                      </w:pPr>
                      <w:r>
                        <w:t>Clientes/Facturas/Pagos/Bancos/Conciliaciones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872C92" w14:textId="77777777" w:rsidR="005F0652" w:rsidRDefault="005F0652" w:rsidP="007F3804"/>
    <w:p w14:paraId="75BC6111" w14:textId="4F9BEB99" w:rsidR="00736CED" w:rsidRDefault="00CB74B1" w:rsidP="007F3804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BAA2E84" wp14:editId="7CCD5132">
                <wp:simplePos x="0" y="0"/>
                <wp:positionH relativeFrom="column">
                  <wp:posOffset>5118108</wp:posOffset>
                </wp:positionH>
                <wp:positionV relativeFrom="paragraph">
                  <wp:posOffset>285838</wp:posOffset>
                </wp:positionV>
                <wp:extent cx="5787" cy="763930"/>
                <wp:effectExtent l="76200" t="0" r="70485" b="55245"/>
                <wp:wrapNone/>
                <wp:docPr id="97265937" name="Conector recto de flech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7" cy="763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A99941" id="Conector recto de flecha 15" o:spid="_x0000_s1026" type="#_x0000_t32" style="position:absolute;margin-left:403pt;margin-top:22.5pt;width:.45pt;height:60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" strokecolor="#0f9ed5 [3207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2AF896" wp14:editId="77E73694">
                <wp:simplePos x="0" y="0"/>
                <wp:positionH relativeFrom="column">
                  <wp:posOffset>3069389</wp:posOffset>
                </wp:positionH>
                <wp:positionV relativeFrom="paragraph">
                  <wp:posOffset>280051</wp:posOffset>
                </wp:positionV>
                <wp:extent cx="5787" cy="810228"/>
                <wp:effectExtent l="38100" t="0" r="70485" b="47625"/>
                <wp:wrapNone/>
                <wp:docPr id="1596909520" name="Conector recto de flech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7" cy="8102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57D989" id="Conector recto de flecha 14" o:spid="_x0000_s1026" type="#_x0000_t32" style="position:absolute;margin-left:241.7pt;margin-top:22.05pt;width:.45pt;height:63.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" strokecolor="#0f9ed5 [3207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13CA43" wp14:editId="6F028597">
                <wp:simplePos x="0" y="0"/>
                <wp:positionH relativeFrom="column">
                  <wp:posOffset>945435</wp:posOffset>
                </wp:positionH>
                <wp:positionV relativeFrom="paragraph">
                  <wp:posOffset>278122</wp:posOffset>
                </wp:positionV>
                <wp:extent cx="5787" cy="817944"/>
                <wp:effectExtent l="76200" t="0" r="70485" b="58420"/>
                <wp:wrapNone/>
                <wp:docPr id="984976804" name="Conector recto de flech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7" cy="8179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15402A" id="Conector recto de flecha 13" o:spid="_x0000_s1026" type="#_x0000_t32" style="position:absolute;margin-left:74.45pt;margin-top:21.9pt;width:.45pt;height:64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" strokecolor="#0f9ed5 [3207]" strokeweight="1.5pt">
                <v:stroke endarrow="block" joinstyle="miter"/>
              </v:shape>
            </w:pict>
          </mc:Fallback>
        </mc:AlternateContent>
      </w:r>
    </w:p>
    <w:p w14:paraId="202895EB" w14:textId="2FD528D7" w:rsidR="00736CED" w:rsidRDefault="00736CED" w:rsidP="007F3804"/>
    <w:p w14:paraId="7C17D401" w14:textId="6C14CDF6" w:rsidR="00736CED" w:rsidRDefault="00736CED" w:rsidP="007F3804"/>
    <w:p w14:paraId="32F9B7FA" w14:textId="6048925F" w:rsidR="007F3804" w:rsidRDefault="00CB74B1" w:rsidP="007F380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ABF23A" wp14:editId="3E461E5C">
                <wp:simplePos x="0" y="0"/>
                <wp:positionH relativeFrom="margin">
                  <wp:posOffset>173620</wp:posOffset>
                </wp:positionH>
                <wp:positionV relativeFrom="paragraph">
                  <wp:posOffset>146830</wp:posOffset>
                </wp:positionV>
                <wp:extent cx="1676400" cy="647700"/>
                <wp:effectExtent l="0" t="0" r="19050" b="19050"/>
                <wp:wrapNone/>
                <wp:docPr id="188582228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A29FD" w14:textId="175F6E40" w:rsidR="00CB74B1" w:rsidRDefault="00CB74B1" w:rsidP="00CB74B1">
                            <w:pPr>
                              <w:jc w:val="center"/>
                            </w:pPr>
                            <w:r>
                              <w:t>APIs Bancos</w:t>
                            </w:r>
                          </w:p>
                          <w:p w14:paraId="22DC602C" w14:textId="2395E6B7" w:rsidR="00CB74B1" w:rsidRDefault="00CB74B1" w:rsidP="00CB74B1">
                            <w:pPr>
                              <w:jc w:val="center"/>
                            </w:pPr>
                            <w:r>
                              <w:t>CSV/API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ABF23A" id="_x0000_s1033" style="position:absolute;margin-left:13.65pt;margin-top:11.55pt;width:132pt;height:51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" fillcolor="white [3201]" strokecolor="#0f9ed5 [3207]" strokeweight="1.5pt">
                <v:textbox>
                  <w:txbxContent>
                    <w:p w14:paraId="0E7A29FD" w14:textId="175F6E40" w:rsidR="00CB74B1" w:rsidRDefault="00CB74B1" w:rsidP="00CB74B1">
                      <w:pPr>
                        <w:jc w:val="center"/>
                      </w:pPr>
                      <w:r>
                        <w:t>APIs Bancos</w:t>
                      </w:r>
                    </w:p>
                    <w:p w14:paraId="22DC602C" w14:textId="2395E6B7" w:rsidR="00CB74B1" w:rsidRDefault="00CB74B1" w:rsidP="00CB74B1">
                      <w:pPr>
                        <w:jc w:val="center"/>
                      </w:pPr>
                      <w:r>
                        <w:t>CSV/API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1F3CF8" wp14:editId="6D56DBD5">
                <wp:simplePos x="0" y="0"/>
                <wp:positionH relativeFrom="margin">
                  <wp:posOffset>2233528</wp:posOffset>
                </wp:positionH>
                <wp:positionV relativeFrom="paragraph">
                  <wp:posOffset>121430</wp:posOffset>
                </wp:positionV>
                <wp:extent cx="1676400" cy="647700"/>
                <wp:effectExtent l="0" t="0" r="19050" b="19050"/>
                <wp:wrapNone/>
                <wp:docPr id="118416153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6C1F1" w14:textId="1FC48FA5" w:rsidR="00CB74B1" w:rsidRDefault="00CB74B1" w:rsidP="00CB74B1">
                            <w:pPr>
                              <w:jc w:val="center"/>
                            </w:pPr>
                            <w:r>
                              <w:t>SAT/ERP</w:t>
                            </w:r>
                          </w:p>
                          <w:p w14:paraId="481DBFC6" w14:textId="56F1D9B4" w:rsidR="00CB74B1" w:rsidRDefault="00CB74B1" w:rsidP="00CB74B1">
                            <w:pPr>
                              <w:jc w:val="center"/>
                            </w:pPr>
                            <w:r>
                              <w:t>Contabilidad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1F3CF8" id="_x0000_s1034" style="position:absolute;margin-left:175.85pt;margin-top:9.55pt;width:132pt;height:51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" fillcolor="white [3201]" strokecolor="#0f9ed5 [3207]" strokeweight="1.5pt">
                <v:textbox>
                  <w:txbxContent>
                    <w:p w14:paraId="3586C1F1" w14:textId="1FC48FA5" w:rsidR="00CB74B1" w:rsidRDefault="00CB74B1" w:rsidP="00CB74B1">
                      <w:pPr>
                        <w:jc w:val="center"/>
                      </w:pPr>
                      <w:r>
                        <w:t>SAT/ERP</w:t>
                      </w:r>
                    </w:p>
                    <w:p w14:paraId="481DBFC6" w14:textId="56F1D9B4" w:rsidR="00CB74B1" w:rsidRDefault="00CB74B1" w:rsidP="00CB74B1">
                      <w:pPr>
                        <w:jc w:val="center"/>
                      </w:pPr>
                      <w:r>
                        <w:t>Contabilidad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FD3FF0" wp14:editId="54ECA4F6">
                <wp:simplePos x="0" y="0"/>
                <wp:positionH relativeFrom="margin">
                  <wp:posOffset>4379668</wp:posOffset>
                </wp:positionH>
                <wp:positionV relativeFrom="paragraph">
                  <wp:posOffset>102532</wp:posOffset>
                </wp:positionV>
                <wp:extent cx="1676400" cy="647700"/>
                <wp:effectExtent l="0" t="0" r="19050" b="19050"/>
                <wp:wrapNone/>
                <wp:docPr id="53402381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C3DA1" w14:textId="4878A1CD" w:rsidR="00CB74B1" w:rsidRDefault="00CB74B1" w:rsidP="00CB74B1">
                            <w:pPr>
                              <w:jc w:val="center"/>
                            </w:pPr>
                            <w:r>
                              <w:t>Motor IA</w:t>
                            </w:r>
                          </w:p>
                          <w:p w14:paraId="082ECA97" w14:textId="0551BDA3" w:rsidR="00CB74B1" w:rsidRDefault="00CB74B1" w:rsidP="00CB74B1">
                            <w:pPr>
                              <w:jc w:val="center"/>
                            </w:pPr>
                            <w:r>
                              <w:t>Agentes/LLM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FD3FF0" id="_x0000_s1035" style="position:absolute;margin-left:344.85pt;margin-top:8.05pt;width:132pt;height:51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" fillcolor="white [3201]" strokecolor="#0f9ed5 [3207]" strokeweight="1.5pt">
                <v:textbox>
                  <w:txbxContent>
                    <w:p w14:paraId="1E5C3DA1" w14:textId="4878A1CD" w:rsidR="00CB74B1" w:rsidRDefault="00CB74B1" w:rsidP="00CB74B1">
                      <w:pPr>
                        <w:jc w:val="center"/>
                      </w:pPr>
                      <w:r>
                        <w:t>Motor IA</w:t>
                      </w:r>
                    </w:p>
                    <w:p w14:paraId="082ECA97" w14:textId="0551BDA3" w:rsidR="00CB74B1" w:rsidRDefault="00CB74B1" w:rsidP="00CB74B1">
                      <w:pPr>
                        <w:jc w:val="center"/>
                      </w:pPr>
                      <w:r>
                        <w:t>Agentes/LLM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F3804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raceli Sanchez Jimenez" w:date="2026-04-28T11:03:00Z" w:initials="AS">
    <w:p w14:paraId="46175964" w14:textId="77777777" w:rsidR="00EA6B9C" w:rsidRDefault="00EA6B9C" w:rsidP="00EA6B9C">
      <w:pPr>
        <w:pStyle w:val="Textocomentario"/>
      </w:pPr>
      <w:r>
        <w:rPr>
          <w:rStyle w:val="Refdecomentario"/>
        </w:rPr>
        <w:annotationRef/>
      </w:r>
      <w:r>
        <w:t>Generación de cotización a través del ERP para posterior convertirla en facturación</w:t>
      </w:r>
    </w:p>
  </w:comment>
  <w:comment w:id="1" w:author="Araceli Sanchez Jimenez" w:date="2026-04-28T11:04:00Z" w:initials="AS">
    <w:p w14:paraId="78ACEF5B" w14:textId="77777777" w:rsidR="00EA6B9C" w:rsidRDefault="00EA6B9C" w:rsidP="00EA6B9C">
      <w:pPr>
        <w:pStyle w:val="Textocomentario"/>
      </w:pPr>
      <w:r>
        <w:rPr>
          <w:rStyle w:val="Refdecomentario"/>
        </w:rPr>
        <w:annotationRef/>
      </w:r>
      <w:r>
        <w:t>Contamos con 3 bancos diferentes, uno de ellos es amaericano</w:t>
      </w:r>
    </w:p>
  </w:comment>
  <w:comment w:id="2" w:author="Araceli Sanchez Jimenez" w:date="2026-04-28T11:05:00Z" w:initials="AS">
    <w:p w14:paraId="7560EB7C" w14:textId="77777777" w:rsidR="00EA6B9C" w:rsidRDefault="00EA6B9C" w:rsidP="00EA6B9C">
      <w:pPr>
        <w:pStyle w:val="Textocomentario"/>
      </w:pPr>
      <w:r>
        <w:rPr>
          <w:rStyle w:val="Refdecomentario"/>
        </w:rPr>
        <w:annotationRef/>
      </w:r>
      <w:r>
        <w:t>Con alertas de 5 días antes de vencimiento del vencimiento de la factura.</w:t>
      </w:r>
    </w:p>
  </w:comment>
  <w:comment w:id="3" w:author="Araceli Sanchez Jimenez" w:date="2026-04-28T11:06:00Z" w:initials="AS">
    <w:p w14:paraId="3BAC336F" w14:textId="77777777" w:rsidR="00EA6B9C" w:rsidRDefault="00EA6B9C" w:rsidP="00EA6B9C">
      <w:pPr>
        <w:pStyle w:val="Textocomentario"/>
      </w:pPr>
      <w:r>
        <w:rPr>
          <w:rStyle w:val="Refdecomentario"/>
        </w:rPr>
        <w:annotationRef/>
      </w:r>
      <w:r>
        <w:t>Cuando son clientes extranjeros se factura en USD sin IVA</w:t>
      </w:r>
    </w:p>
  </w:comment>
  <w:comment w:id="4" w:author="Araceli Sanchez Jimenez" w:date="2026-04-28T11:06:00Z" w:initials="AS">
    <w:p w14:paraId="5066E3AF" w14:textId="77777777" w:rsidR="00EA6B9C" w:rsidRDefault="00EA6B9C" w:rsidP="00EA6B9C">
      <w:pPr>
        <w:pStyle w:val="Textocomentario"/>
      </w:pPr>
      <w:r>
        <w:rPr>
          <w:rStyle w:val="Refdecomentario"/>
        </w:rPr>
        <w:annotationRef/>
      </w:r>
      <w:r>
        <w:t>Que nos entregue un reporte automático</w:t>
      </w:r>
    </w:p>
  </w:comment>
  <w:comment w:id="5" w:author="Araceli Sanchez Jimenez" w:date="2026-04-28T11:06:00Z" w:initials="AS">
    <w:p w14:paraId="645C8763" w14:textId="77777777" w:rsidR="00EA6B9C" w:rsidRDefault="00EA6B9C" w:rsidP="00EA6B9C">
      <w:pPr>
        <w:pStyle w:val="Textocomentario"/>
      </w:pPr>
      <w:r>
        <w:rPr>
          <w:rStyle w:val="Refdecomentario"/>
        </w:rPr>
        <w:annotationRef/>
      </w:r>
      <w:r>
        <w:t>Comentar que nuestro ERP es BIND</w:t>
      </w:r>
    </w:p>
  </w:comment>
  <w:comment w:id="6" w:author="Araceli Sanchez Jimenez" w:date="2026-04-28T11:07:00Z" w:initials="AS">
    <w:p w14:paraId="4F4435F1" w14:textId="77777777" w:rsidR="00EA6B9C" w:rsidRDefault="00EA6B9C" w:rsidP="00EA6B9C">
      <w:pPr>
        <w:pStyle w:val="Textocomentario"/>
      </w:pPr>
      <w:r>
        <w:rPr>
          <w:rStyle w:val="Refdecomentario"/>
        </w:rPr>
        <w:annotationRef/>
      </w:r>
      <w:r>
        <w:t>¿No entiendo a qué se refiere?</w:t>
      </w:r>
    </w:p>
  </w:comment>
  <w:comment w:id="7" w:author="Erika Chavez" w:date="2026-04-28T16:24:00Z" w:initials="EC">
    <w:p w14:paraId="0FFF91AB" w14:textId="77777777" w:rsidR="009075C7" w:rsidRDefault="009075C7" w:rsidP="009075C7">
      <w:pPr>
        <w:pStyle w:val="Textocomentario"/>
      </w:pPr>
      <w:r>
        <w:rPr>
          <w:rStyle w:val="Refdecomentario"/>
        </w:rPr>
        <w:annotationRef/>
      </w:r>
      <w:r>
        <w:t xml:space="preserve">Son acciones o situaciones relevantes dentro de un sistema que representan algo que ocurrió </w:t>
      </w:r>
    </w:p>
  </w:comment>
  <w:comment w:id="8" w:author="Araceli Sanchez Jimenez" w:date="2026-04-28T11:08:00Z" w:initials="AS">
    <w:p w14:paraId="4F4277CA" w14:textId="77777777" w:rsidR="007F7DDD" w:rsidRDefault="007F7DDD" w:rsidP="007F7DDD">
      <w:pPr>
        <w:pStyle w:val="Textocomentario"/>
      </w:pPr>
      <w:r>
        <w:rPr>
          <w:rStyle w:val="Refdecomentario"/>
        </w:rPr>
        <w:annotationRef/>
      </w:r>
      <w:r>
        <w:t>BUK, plataforma en donde consolidamos pagos de nómina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6175964" w15:done="1"/>
  <w15:commentEx w15:paraId="78ACEF5B" w15:done="1"/>
  <w15:commentEx w15:paraId="7560EB7C" w15:done="1"/>
  <w15:commentEx w15:paraId="3BAC336F" w15:done="1"/>
  <w15:commentEx w15:paraId="5066E3AF" w15:done="1"/>
  <w15:commentEx w15:paraId="645C8763" w15:done="1"/>
  <w15:commentEx w15:paraId="4F4435F1" w15:done="1"/>
  <w15:commentEx w15:paraId="0FFF91AB" w15:paraIdParent="4F4435F1" w15:done="1"/>
  <w15:commentEx w15:paraId="4F4277C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504A8D" w16cex:dateUtc="2026-04-28T17:03:00Z"/>
  <w16cex:commentExtensible w16cex:durableId="52111018" w16cex:dateUtc="2026-04-28T17:04:00Z"/>
  <w16cex:commentExtensible w16cex:durableId="12488E59" w16cex:dateUtc="2026-04-28T17:05:00Z"/>
  <w16cex:commentExtensible w16cex:durableId="31BCE881" w16cex:dateUtc="2026-04-28T17:06:00Z"/>
  <w16cex:commentExtensible w16cex:durableId="2BBAE80F" w16cex:dateUtc="2026-04-28T17:06:00Z"/>
  <w16cex:commentExtensible w16cex:durableId="67058299" w16cex:dateUtc="2026-04-28T17:06:00Z"/>
  <w16cex:commentExtensible w16cex:durableId="5E94DF76" w16cex:dateUtc="2026-04-28T17:07:00Z"/>
  <w16cex:commentExtensible w16cex:durableId="14303A60" w16cex:dateUtc="2026-04-28T22:24:00Z"/>
  <w16cex:commentExtensible w16cex:durableId="08D8A054" w16cex:dateUtc="2026-04-28T17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6175964" w16cid:durableId="25504A8D"/>
  <w16cid:commentId w16cid:paraId="78ACEF5B" w16cid:durableId="52111018"/>
  <w16cid:commentId w16cid:paraId="7560EB7C" w16cid:durableId="12488E59"/>
  <w16cid:commentId w16cid:paraId="3BAC336F" w16cid:durableId="31BCE881"/>
  <w16cid:commentId w16cid:paraId="5066E3AF" w16cid:durableId="2BBAE80F"/>
  <w16cid:commentId w16cid:paraId="645C8763" w16cid:durableId="67058299"/>
  <w16cid:commentId w16cid:paraId="4F4435F1" w16cid:durableId="5E94DF76"/>
  <w16cid:commentId w16cid:paraId="0FFF91AB" w16cid:durableId="14303A60"/>
  <w16cid:commentId w16cid:paraId="4F4277CA" w16cid:durableId="08D8A0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94275" w14:textId="77777777" w:rsidR="007E534C" w:rsidRDefault="007E534C" w:rsidP="007F3804">
      <w:pPr>
        <w:spacing w:after="0" w:line="240" w:lineRule="auto"/>
      </w:pPr>
      <w:r>
        <w:separator/>
      </w:r>
    </w:p>
  </w:endnote>
  <w:endnote w:type="continuationSeparator" w:id="0">
    <w:p w14:paraId="64C8C49A" w14:textId="77777777" w:rsidR="007E534C" w:rsidRDefault="007E534C" w:rsidP="007F3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15B30" w14:textId="77777777" w:rsidR="007E534C" w:rsidRDefault="007E534C" w:rsidP="007F3804">
      <w:pPr>
        <w:spacing w:after="0" w:line="240" w:lineRule="auto"/>
      </w:pPr>
      <w:r>
        <w:separator/>
      </w:r>
    </w:p>
  </w:footnote>
  <w:footnote w:type="continuationSeparator" w:id="0">
    <w:p w14:paraId="73280BC9" w14:textId="77777777" w:rsidR="007E534C" w:rsidRDefault="007E534C" w:rsidP="007F3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0F43" w14:textId="77777777" w:rsidR="007F3804" w:rsidRDefault="007F3804">
    <w:pPr>
      <w:pStyle w:val="Encabezado"/>
    </w:pPr>
  </w:p>
  <w:p w14:paraId="7AF8E66D" w14:textId="0C8A83DF" w:rsidR="007F3804" w:rsidRDefault="007F3804">
    <w:pPr>
      <w:pStyle w:val="Encabezado"/>
    </w:pPr>
    <w:r w:rsidRPr="00DD4FB7">
      <w:rPr>
        <w:noProof/>
      </w:rPr>
      <w:drawing>
        <wp:anchor distT="0" distB="0" distL="114300" distR="114300" simplePos="0" relativeHeight="251659264" behindDoc="1" locked="0" layoutInCell="1" allowOverlap="1" wp14:anchorId="38F1C2FA" wp14:editId="2DD1C24E">
          <wp:simplePos x="0" y="0"/>
          <wp:positionH relativeFrom="column">
            <wp:posOffset>3112770</wp:posOffset>
          </wp:positionH>
          <wp:positionV relativeFrom="paragraph">
            <wp:posOffset>152400</wp:posOffset>
          </wp:positionV>
          <wp:extent cx="5612130" cy="457835"/>
          <wp:effectExtent l="0" t="0" r="0" b="0"/>
          <wp:wrapNone/>
          <wp:docPr id="141769252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4FB7">
      <w:rPr>
        <w:noProof/>
      </w:rPr>
      <w:drawing>
        <wp:anchor distT="0" distB="0" distL="114300" distR="114300" simplePos="0" relativeHeight="251660288" behindDoc="0" locked="0" layoutInCell="1" allowOverlap="1" wp14:anchorId="63180572" wp14:editId="2B95E1D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086100" cy="933450"/>
          <wp:effectExtent l="0" t="0" r="0" b="0"/>
          <wp:wrapNone/>
          <wp:docPr id="930331075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165C5C" w14:textId="77777777" w:rsidR="007F3804" w:rsidRDefault="007F3804">
    <w:pPr>
      <w:pStyle w:val="Encabezado"/>
    </w:pPr>
  </w:p>
  <w:p w14:paraId="60846E1B" w14:textId="77777777" w:rsidR="007F3804" w:rsidRDefault="007F3804">
    <w:pPr>
      <w:pStyle w:val="Encabezado"/>
    </w:pPr>
  </w:p>
  <w:p w14:paraId="12D31155" w14:textId="77777777" w:rsidR="007F3804" w:rsidRDefault="007F38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199"/>
    <w:multiLevelType w:val="multilevel"/>
    <w:tmpl w:val="3552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8F3"/>
    <w:multiLevelType w:val="multilevel"/>
    <w:tmpl w:val="A898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14D83"/>
    <w:multiLevelType w:val="multilevel"/>
    <w:tmpl w:val="A8DA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A0488"/>
    <w:multiLevelType w:val="multilevel"/>
    <w:tmpl w:val="0300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158CB"/>
    <w:multiLevelType w:val="multilevel"/>
    <w:tmpl w:val="2A00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DC52CC"/>
    <w:multiLevelType w:val="hybridMultilevel"/>
    <w:tmpl w:val="0DDC1410"/>
    <w:lvl w:ilvl="0" w:tplc="080A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FE86D4B"/>
    <w:multiLevelType w:val="multilevel"/>
    <w:tmpl w:val="481E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3F7C26"/>
    <w:multiLevelType w:val="multilevel"/>
    <w:tmpl w:val="2FBE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C85A0A"/>
    <w:multiLevelType w:val="multilevel"/>
    <w:tmpl w:val="0068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94E28"/>
    <w:multiLevelType w:val="multilevel"/>
    <w:tmpl w:val="433E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1E4C65"/>
    <w:multiLevelType w:val="multilevel"/>
    <w:tmpl w:val="FF3A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094254"/>
    <w:multiLevelType w:val="multilevel"/>
    <w:tmpl w:val="C8B0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8B495B"/>
    <w:multiLevelType w:val="multilevel"/>
    <w:tmpl w:val="D66A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337D4A"/>
    <w:multiLevelType w:val="multilevel"/>
    <w:tmpl w:val="82F8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392546"/>
    <w:multiLevelType w:val="multilevel"/>
    <w:tmpl w:val="5604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D75FFE"/>
    <w:multiLevelType w:val="multilevel"/>
    <w:tmpl w:val="C18A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547BA9"/>
    <w:multiLevelType w:val="multilevel"/>
    <w:tmpl w:val="CBF0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DB7A9F"/>
    <w:multiLevelType w:val="multilevel"/>
    <w:tmpl w:val="155C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BE1CD5"/>
    <w:multiLevelType w:val="multilevel"/>
    <w:tmpl w:val="7686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DC08AA"/>
    <w:multiLevelType w:val="multilevel"/>
    <w:tmpl w:val="4604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B85FBF"/>
    <w:multiLevelType w:val="multilevel"/>
    <w:tmpl w:val="D59C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4A1D6E"/>
    <w:multiLevelType w:val="multilevel"/>
    <w:tmpl w:val="863A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C20F64"/>
    <w:multiLevelType w:val="hybridMultilevel"/>
    <w:tmpl w:val="38CA0DB0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A141492"/>
    <w:multiLevelType w:val="multilevel"/>
    <w:tmpl w:val="CB4A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4E458B"/>
    <w:multiLevelType w:val="multilevel"/>
    <w:tmpl w:val="31F4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5A30CA"/>
    <w:multiLevelType w:val="multilevel"/>
    <w:tmpl w:val="D0CA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A07FEE"/>
    <w:multiLevelType w:val="multilevel"/>
    <w:tmpl w:val="2F7A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86568C"/>
    <w:multiLevelType w:val="multilevel"/>
    <w:tmpl w:val="1C24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4D5B3B"/>
    <w:multiLevelType w:val="multilevel"/>
    <w:tmpl w:val="5722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106048"/>
    <w:multiLevelType w:val="multilevel"/>
    <w:tmpl w:val="E9CE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7E7812"/>
    <w:multiLevelType w:val="multilevel"/>
    <w:tmpl w:val="3856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177C2E"/>
    <w:multiLevelType w:val="multilevel"/>
    <w:tmpl w:val="88F6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7B51F0"/>
    <w:multiLevelType w:val="multilevel"/>
    <w:tmpl w:val="444A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4543048">
    <w:abstractNumId w:val="2"/>
  </w:num>
  <w:num w:numId="2" w16cid:durableId="1428772664">
    <w:abstractNumId w:val="3"/>
  </w:num>
  <w:num w:numId="3" w16cid:durableId="157812782">
    <w:abstractNumId w:val="17"/>
  </w:num>
  <w:num w:numId="4" w16cid:durableId="1588616590">
    <w:abstractNumId w:val="1"/>
  </w:num>
  <w:num w:numId="5" w16cid:durableId="1619264574">
    <w:abstractNumId w:val="28"/>
  </w:num>
  <w:num w:numId="6" w16cid:durableId="534268551">
    <w:abstractNumId w:val="32"/>
  </w:num>
  <w:num w:numId="7" w16cid:durableId="1044792614">
    <w:abstractNumId w:val="26"/>
  </w:num>
  <w:num w:numId="8" w16cid:durableId="1972249840">
    <w:abstractNumId w:val="31"/>
  </w:num>
  <w:num w:numId="9" w16cid:durableId="984242480">
    <w:abstractNumId w:val="13"/>
  </w:num>
  <w:num w:numId="10" w16cid:durableId="19748353">
    <w:abstractNumId w:val="20"/>
  </w:num>
  <w:num w:numId="11" w16cid:durableId="1604604891">
    <w:abstractNumId w:val="11"/>
  </w:num>
  <w:num w:numId="12" w16cid:durableId="1536505907">
    <w:abstractNumId w:val="14"/>
  </w:num>
  <w:num w:numId="13" w16cid:durableId="656421024">
    <w:abstractNumId w:val="23"/>
  </w:num>
  <w:num w:numId="14" w16cid:durableId="1267539026">
    <w:abstractNumId w:val="12"/>
  </w:num>
  <w:num w:numId="15" w16cid:durableId="1258488272">
    <w:abstractNumId w:val="19"/>
  </w:num>
  <w:num w:numId="16" w16cid:durableId="2015839566">
    <w:abstractNumId w:val="21"/>
  </w:num>
  <w:num w:numId="17" w16cid:durableId="1080714206">
    <w:abstractNumId w:val="8"/>
  </w:num>
  <w:num w:numId="18" w16cid:durableId="897283243">
    <w:abstractNumId w:val="6"/>
  </w:num>
  <w:num w:numId="19" w16cid:durableId="1632978560">
    <w:abstractNumId w:val="9"/>
  </w:num>
  <w:num w:numId="20" w16cid:durableId="942540082">
    <w:abstractNumId w:val="27"/>
  </w:num>
  <w:num w:numId="21" w16cid:durableId="668946878">
    <w:abstractNumId w:val="25"/>
  </w:num>
  <w:num w:numId="22" w16cid:durableId="1440369653">
    <w:abstractNumId w:val="18"/>
  </w:num>
  <w:num w:numId="23" w16cid:durableId="989821208">
    <w:abstractNumId w:val="16"/>
  </w:num>
  <w:num w:numId="24" w16cid:durableId="27221490">
    <w:abstractNumId w:val="29"/>
  </w:num>
  <w:num w:numId="25" w16cid:durableId="1645041485">
    <w:abstractNumId w:val="24"/>
  </w:num>
  <w:num w:numId="26" w16cid:durableId="141583229">
    <w:abstractNumId w:val="30"/>
  </w:num>
  <w:num w:numId="27" w16cid:durableId="263271323">
    <w:abstractNumId w:val="0"/>
  </w:num>
  <w:num w:numId="28" w16cid:durableId="199711195">
    <w:abstractNumId w:val="7"/>
  </w:num>
  <w:num w:numId="29" w16cid:durableId="1841192375">
    <w:abstractNumId w:val="15"/>
  </w:num>
  <w:num w:numId="30" w16cid:durableId="1253707304">
    <w:abstractNumId w:val="22"/>
  </w:num>
  <w:num w:numId="31" w16cid:durableId="886066120">
    <w:abstractNumId w:val="5"/>
  </w:num>
  <w:num w:numId="32" w16cid:durableId="859970134">
    <w:abstractNumId w:val="4"/>
  </w:num>
  <w:num w:numId="33" w16cid:durableId="36636835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raceli Sanchez Jimenez">
    <w15:presenceInfo w15:providerId="AD" w15:userId="S::araceli.sanchez@balamtalentoestrategico.com::db9175db-31c4-410e-af99-d0f8a40cc866"/>
  </w15:person>
  <w15:person w15:author="Erika Chavez">
    <w15:presenceInfo w15:providerId="AD" w15:userId="S::erika.chavez@balamtalentoestrategico.com::bbf2cf89-2fb2-436f-a546-a626364153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804"/>
    <w:rsid w:val="000B2B64"/>
    <w:rsid w:val="001114AF"/>
    <w:rsid w:val="00172886"/>
    <w:rsid w:val="00262C19"/>
    <w:rsid w:val="00287334"/>
    <w:rsid w:val="002D7BAE"/>
    <w:rsid w:val="00355FB0"/>
    <w:rsid w:val="00437787"/>
    <w:rsid w:val="00454CF5"/>
    <w:rsid w:val="00460CF7"/>
    <w:rsid w:val="00491824"/>
    <w:rsid w:val="0049480A"/>
    <w:rsid w:val="004F6D91"/>
    <w:rsid w:val="00501914"/>
    <w:rsid w:val="00597F9F"/>
    <w:rsid w:val="005F0652"/>
    <w:rsid w:val="00646495"/>
    <w:rsid w:val="006C28D8"/>
    <w:rsid w:val="00707658"/>
    <w:rsid w:val="00736CED"/>
    <w:rsid w:val="007B73A1"/>
    <w:rsid w:val="007E534C"/>
    <w:rsid w:val="007F3804"/>
    <w:rsid w:val="007F7DDD"/>
    <w:rsid w:val="00810D97"/>
    <w:rsid w:val="008400DC"/>
    <w:rsid w:val="009075C7"/>
    <w:rsid w:val="00921414"/>
    <w:rsid w:val="00954EB2"/>
    <w:rsid w:val="00984359"/>
    <w:rsid w:val="00A23D8D"/>
    <w:rsid w:val="00A3320B"/>
    <w:rsid w:val="00AD709F"/>
    <w:rsid w:val="00AF5913"/>
    <w:rsid w:val="00B864ED"/>
    <w:rsid w:val="00BE5F50"/>
    <w:rsid w:val="00C66796"/>
    <w:rsid w:val="00CB74B1"/>
    <w:rsid w:val="00D63720"/>
    <w:rsid w:val="00D97146"/>
    <w:rsid w:val="00E16BB4"/>
    <w:rsid w:val="00E6247B"/>
    <w:rsid w:val="00EA6B9C"/>
    <w:rsid w:val="00FD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47665"/>
  <w15:chartTrackingRefBased/>
  <w15:docId w15:val="{0F221879-156E-4691-A5F8-8929DFCA3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3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3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38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3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38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3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3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3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3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3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3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3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38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38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38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38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38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38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3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3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3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3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3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38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38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38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3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380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380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F38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3804"/>
  </w:style>
  <w:style w:type="paragraph" w:styleId="Piedepgina">
    <w:name w:val="footer"/>
    <w:basedOn w:val="Normal"/>
    <w:link w:val="PiedepginaCar"/>
    <w:uiPriority w:val="99"/>
    <w:unhideWhenUsed/>
    <w:rsid w:val="007F38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3804"/>
  </w:style>
  <w:style w:type="table" w:styleId="Tablaconcuadrcula">
    <w:name w:val="Table Grid"/>
    <w:basedOn w:val="Tablanormal"/>
    <w:uiPriority w:val="39"/>
    <w:rsid w:val="005F0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A6B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A6B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A6B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6B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6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954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Chavez</dc:creator>
  <cp:keywords/>
  <dc:description/>
  <cp:lastModifiedBy>Erika Chavez</cp:lastModifiedBy>
  <cp:revision>3</cp:revision>
  <dcterms:created xsi:type="dcterms:W3CDTF">2026-04-28T22:44:00Z</dcterms:created>
  <dcterms:modified xsi:type="dcterms:W3CDTF">2026-04-28T23:01:00Z</dcterms:modified>
</cp:coreProperties>
</file>